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E2" w:rsidRDefault="00C947BC" w:rsidP="00C947BC">
      <w:pPr>
        <w:spacing w:before="100" w:beforeAutospacing="1" w:after="100" w:afterAutospacing="1"/>
        <w:ind w:left="-284" w:firstLine="284"/>
        <w:jc w:val="center"/>
        <w:rPr>
          <w:b/>
          <w:bCs/>
          <w:sz w:val="28"/>
          <w:szCs w:val="28"/>
          <w:lang w:eastAsia="ar-SA"/>
        </w:rPr>
      </w:pPr>
      <w:r w:rsidRPr="00C947BC">
        <w:rPr>
          <w:b/>
          <w:bCs/>
          <w:sz w:val="28"/>
          <w:szCs w:val="28"/>
          <w:lang w:eastAsia="ar-SA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1.75pt;height:659.25pt" o:ole="">
            <v:imagedata r:id="rId8" o:title=""/>
          </v:shape>
          <o:OLEObject Type="Embed" ProgID="AcroExch.Document.DC" ShapeID="_x0000_i1029" DrawAspect="Content" ObjectID="_1774964601" r:id="rId9"/>
        </w:object>
      </w:r>
    </w:p>
    <w:p w:rsidR="00C947BC" w:rsidRDefault="00C947BC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D236E2" w:rsidRPr="005A452D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A452D">
        <w:rPr>
          <w:b/>
          <w:bCs/>
          <w:color w:val="000000"/>
          <w:lang w:eastAsia="en-US"/>
        </w:rPr>
        <w:lastRenderedPageBreak/>
        <w:t>Анал</w:t>
      </w:r>
      <w:bookmarkStart w:id="0" w:name="_GoBack"/>
      <w:bookmarkEnd w:id="0"/>
      <w:r w:rsidRPr="005A452D">
        <w:rPr>
          <w:b/>
          <w:bCs/>
          <w:color w:val="000000"/>
          <w:lang w:eastAsia="en-US"/>
        </w:rPr>
        <w:t>итическая часть</w:t>
      </w:r>
    </w:p>
    <w:p w:rsidR="00D236E2" w:rsidRPr="005A452D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A452D">
        <w:rPr>
          <w:b/>
          <w:bCs/>
          <w:color w:val="000000"/>
          <w:lang w:val="en-US" w:eastAsia="en-US"/>
        </w:rPr>
        <w:t>I</w:t>
      </w:r>
      <w:r w:rsidRPr="005A452D">
        <w:rPr>
          <w:b/>
          <w:bCs/>
          <w:color w:val="000000"/>
          <w:lang w:eastAsia="en-US"/>
        </w:rPr>
        <w:t>. Оценка образовательной деятельности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Образовательная деятельность в</w:t>
      </w:r>
      <w:r w:rsidRPr="005A452D"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>МОУ «СОШ №20” (далее – Школа)</w:t>
      </w:r>
      <w:r w:rsidRPr="005A452D">
        <w:rPr>
          <w:color w:val="000000"/>
          <w:lang w:eastAsia="en-US"/>
        </w:rPr>
        <w:t xml:space="preserve"> организуется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соответствии с Федеральным законом от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29.12.2012 №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273-ФЗ «Об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образовании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Российской Федерации», ФГОС начального общего</w:t>
      </w:r>
      <w:r>
        <w:rPr>
          <w:color w:val="000000"/>
          <w:lang w:eastAsia="en-US"/>
        </w:rPr>
        <w:t xml:space="preserve"> и</w:t>
      </w:r>
      <w:r w:rsidRPr="005A452D">
        <w:rPr>
          <w:color w:val="000000"/>
          <w:lang w:eastAsia="en-US"/>
        </w:rPr>
        <w:t xml:space="preserve"> основного общего образования, основными образовательными программами, локальными нормативными актами Школы.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5A452D">
        <w:rPr>
          <w:color w:val="000000"/>
          <w:lang w:eastAsia="en-US"/>
        </w:rPr>
        <w:t>Минпросвещения</w:t>
      </w:r>
      <w:proofErr w:type="spellEnd"/>
      <w:r w:rsidRPr="005A452D">
        <w:rPr>
          <w:color w:val="000000"/>
          <w:lang w:eastAsia="en-US"/>
        </w:rPr>
        <w:t xml:space="preserve"> России от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18.05.2023 №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372 (далее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5A452D">
        <w:rPr>
          <w:color w:val="000000"/>
          <w:lang w:eastAsia="en-US"/>
        </w:rPr>
        <w:t>Минпросвещения</w:t>
      </w:r>
      <w:proofErr w:type="spellEnd"/>
      <w:r w:rsidRPr="005A452D">
        <w:rPr>
          <w:color w:val="000000"/>
          <w:lang w:eastAsia="en-US"/>
        </w:rPr>
        <w:t xml:space="preserve"> России от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18.05.2023 №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370 (далее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ФОП ООО).</w:t>
      </w:r>
    </w:p>
    <w:p w:rsidR="00D236E2" w:rsidRPr="005A452D" w:rsidRDefault="00D236E2" w:rsidP="00D236E2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Для внедрения ФОП НОО</w:t>
      </w:r>
      <w:r>
        <w:rPr>
          <w:color w:val="000000"/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и</w:t>
      </w:r>
      <w:r w:rsidRPr="005A452D">
        <w:rPr>
          <w:color w:val="000000"/>
          <w:lang w:eastAsia="en-US"/>
        </w:rPr>
        <w:t xml:space="preserve"> ООО</w:t>
      </w:r>
      <w:proofErr w:type="gramEnd"/>
      <w:r w:rsidRPr="005A452D">
        <w:rPr>
          <w:color w:val="000000"/>
          <w:lang w:eastAsia="en-US"/>
        </w:rPr>
        <w:t xml:space="preserve">  Школа реализует мероприятия дорожной карты, утвержденной </w:t>
      </w:r>
      <w:r>
        <w:rPr>
          <w:color w:val="000000"/>
          <w:lang w:eastAsia="en-US"/>
        </w:rPr>
        <w:t>приказом №13/1 от 10.02.2022 г.</w:t>
      </w:r>
      <w:r w:rsidRPr="005A452D">
        <w:rPr>
          <w:color w:val="000000"/>
          <w:lang w:eastAsia="en-US"/>
        </w:rPr>
        <w:t xml:space="preserve">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рамках дорожной карты Школа утвердила к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2023/2024 учебному году ООП НОО</w:t>
      </w:r>
      <w:r>
        <w:rPr>
          <w:color w:val="000000"/>
          <w:lang w:eastAsia="en-US"/>
        </w:rPr>
        <w:t xml:space="preserve"> и</w:t>
      </w:r>
      <w:r w:rsidRPr="005A452D">
        <w:rPr>
          <w:color w:val="000000"/>
          <w:lang w:eastAsia="en-US"/>
        </w:rPr>
        <w:t xml:space="preserve"> ООО,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которых содержание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планируемые результаты не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ниже тех, что указаны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ФОП НОО, ООО</w:t>
      </w:r>
      <w:r>
        <w:rPr>
          <w:color w:val="000000"/>
          <w:lang w:eastAsia="en-US"/>
        </w:rPr>
        <w:t>. П</w:t>
      </w:r>
      <w:r w:rsidRPr="005A452D">
        <w:rPr>
          <w:color w:val="000000"/>
          <w:lang w:eastAsia="en-US"/>
        </w:rPr>
        <w:t>ри разработке ООП Школа непосредственно использовала: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федеральные рабочие программы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учебным предметам «Русский язык», «Литературное чтение», «Окружающий мир»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для ООП НОО;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федеральные рабочие программы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учебным предметам «Русский язык», «Литература», «История», «Обществознание», «География»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«Основы безопасности жизнедеятельности»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для ООП ООО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ООП СОО;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программы формирования универсальных учебных действий у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учащихся;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lang w:val="en-US" w:eastAsia="en-US"/>
        </w:rPr>
      </w:pPr>
      <w:proofErr w:type="spellStart"/>
      <w:r w:rsidRPr="005A452D">
        <w:rPr>
          <w:color w:val="000000"/>
          <w:lang w:val="en-US" w:eastAsia="en-US"/>
        </w:rPr>
        <w:t>федеральные</w:t>
      </w:r>
      <w:proofErr w:type="spellEnd"/>
      <w:r w:rsidRPr="005A452D">
        <w:rPr>
          <w:color w:val="000000"/>
          <w:lang w:val="en-US" w:eastAsia="en-US"/>
        </w:rPr>
        <w:t xml:space="preserve"> </w:t>
      </w:r>
      <w:proofErr w:type="spellStart"/>
      <w:r w:rsidRPr="005A452D">
        <w:rPr>
          <w:color w:val="000000"/>
          <w:lang w:val="en-US" w:eastAsia="en-US"/>
        </w:rPr>
        <w:t>рабочие</w:t>
      </w:r>
      <w:proofErr w:type="spellEnd"/>
      <w:r w:rsidRPr="005A452D">
        <w:rPr>
          <w:color w:val="000000"/>
          <w:lang w:val="en-US" w:eastAsia="en-US"/>
        </w:rPr>
        <w:t xml:space="preserve"> </w:t>
      </w:r>
      <w:proofErr w:type="spellStart"/>
      <w:r w:rsidRPr="005A452D">
        <w:rPr>
          <w:color w:val="000000"/>
          <w:lang w:val="en-US" w:eastAsia="en-US"/>
        </w:rPr>
        <w:t>программы</w:t>
      </w:r>
      <w:proofErr w:type="spellEnd"/>
      <w:r w:rsidRPr="005A452D">
        <w:rPr>
          <w:color w:val="000000"/>
          <w:lang w:val="en-US" w:eastAsia="en-US"/>
        </w:rPr>
        <w:t xml:space="preserve"> </w:t>
      </w:r>
      <w:proofErr w:type="spellStart"/>
      <w:r w:rsidRPr="005A452D">
        <w:rPr>
          <w:color w:val="000000"/>
          <w:lang w:val="en-US" w:eastAsia="en-US"/>
        </w:rPr>
        <w:t>воспитания</w:t>
      </w:r>
      <w:proofErr w:type="spellEnd"/>
      <w:r w:rsidRPr="005A452D">
        <w:rPr>
          <w:color w:val="000000"/>
          <w:lang w:val="en-US" w:eastAsia="en-US"/>
        </w:rPr>
        <w:t>;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contextualSpacing/>
        <w:jc w:val="both"/>
        <w:rPr>
          <w:color w:val="000000"/>
          <w:lang w:val="en-US" w:eastAsia="en-US"/>
        </w:rPr>
      </w:pPr>
      <w:proofErr w:type="spellStart"/>
      <w:r w:rsidRPr="005A452D">
        <w:rPr>
          <w:color w:val="000000"/>
          <w:lang w:val="en-US" w:eastAsia="en-US"/>
        </w:rPr>
        <w:t>федеральные</w:t>
      </w:r>
      <w:proofErr w:type="spellEnd"/>
      <w:r w:rsidRPr="005A452D">
        <w:rPr>
          <w:color w:val="000000"/>
          <w:lang w:val="en-US" w:eastAsia="en-US"/>
        </w:rPr>
        <w:t xml:space="preserve"> </w:t>
      </w:r>
      <w:proofErr w:type="spellStart"/>
      <w:r w:rsidRPr="005A452D">
        <w:rPr>
          <w:color w:val="000000"/>
          <w:lang w:val="en-US" w:eastAsia="en-US"/>
        </w:rPr>
        <w:t>учебные</w:t>
      </w:r>
      <w:proofErr w:type="spellEnd"/>
      <w:r w:rsidRPr="005A452D">
        <w:rPr>
          <w:color w:val="000000"/>
          <w:lang w:val="en-US" w:eastAsia="en-US"/>
        </w:rPr>
        <w:t xml:space="preserve"> </w:t>
      </w:r>
      <w:proofErr w:type="spellStart"/>
      <w:r w:rsidRPr="005A452D">
        <w:rPr>
          <w:color w:val="000000"/>
          <w:lang w:val="en-US" w:eastAsia="en-US"/>
        </w:rPr>
        <w:t>планы</w:t>
      </w:r>
      <w:proofErr w:type="spellEnd"/>
      <w:r w:rsidRPr="005A452D">
        <w:rPr>
          <w:color w:val="000000"/>
          <w:lang w:val="en-US" w:eastAsia="en-US"/>
        </w:rPr>
        <w:t>;</w:t>
      </w:r>
    </w:p>
    <w:p w:rsidR="00D236E2" w:rsidRPr="005A452D" w:rsidRDefault="00D236E2" w:rsidP="00D236E2">
      <w:pPr>
        <w:numPr>
          <w:ilvl w:val="0"/>
          <w:numId w:val="1"/>
        </w:numPr>
        <w:spacing w:before="100" w:beforeAutospacing="1" w:after="100" w:afterAutospacing="1"/>
        <w:ind w:left="780" w:right="180" w:firstLine="0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федеральные календарные планы воспитательной работы.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Анализ текущих достижений показал результаты, сопоставимые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результатами прошлого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позапрошлого годов. Учителя отмечают, что им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стало проще оформлять методическую документацию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использованием различных частей ФОП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дополнительных методических документов от</w:t>
      </w:r>
      <w:r w:rsidRPr="005A452D">
        <w:rPr>
          <w:color w:val="000000"/>
          <w:lang w:val="en-US" w:eastAsia="en-US"/>
        </w:rPr>
        <w:t> </w:t>
      </w:r>
      <w:proofErr w:type="spellStart"/>
      <w:r w:rsidRPr="005A452D">
        <w:rPr>
          <w:color w:val="000000"/>
          <w:lang w:eastAsia="en-US"/>
        </w:rPr>
        <w:t>Минпросвещения</w:t>
      </w:r>
      <w:proofErr w:type="spellEnd"/>
      <w:r w:rsidRPr="005A452D">
        <w:rPr>
          <w:color w:val="000000"/>
          <w:lang w:eastAsia="en-US"/>
        </w:rPr>
        <w:t>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01.01.2021 года Школа функционирует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соответствии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требованиями СП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2.4.3648-20 «Санитарно-эпидемиологические требования к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организациям воспитания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обучения, отдыха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оздоровления детей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молодежи», а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01.03.2021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дополнительно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требованиями СанПиН 1.2.3685-21 «Гигиенические нормативы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требования к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обеспечению безопасности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и (или) безвредности для человека факторов среды обитания».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связи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новыми санитарными требованиями Школа усилила контроль за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уроками физкультуры. Учителя физкультуры организуют процесс физического воспитания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мероприятия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физкультуре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зависимости от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пола, возраста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состояния здоровья. Кроме того, учителя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заместитель директора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АХЧ проверяют, чтобы состояние спортзала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снарядов соответствовало санитарным требованиям, было исправным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графику, утвержденному на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учебный год.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Школа ведет работу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формированию здорового образа жизни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реализации технологий сбережения здоровья. Все учителя проводят совместно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обучающимися физкультминутки во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 xml:space="preserve">время занятий, гимнастику для глаз, обеспечивается контроль </w:t>
      </w:r>
      <w:r w:rsidRPr="005A452D">
        <w:rPr>
          <w:color w:val="000000"/>
          <w:lang w:eastAsia="en-US"/>
        </w:rPr>
        <w:lastRenderedPageBreak/>
        <w:t>за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осанкой,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том числе во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время письма, рисования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использования электронных средств обучения.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01.09.202</w:t>
      </w:r>
      <w:r>
        <w:rPr>
          <w:color w:val="000000"/>
          <w:lang w:eastAsia="en-US"/>
        </w:rPr>
        <w:t>3</w:t>
      </w:r>
      <w:r w:rsidRPr="005A452D">
        <w:rPr>
          <w:color w:val="000000"/>
          <w:lang w:eastAsia="en-US"/>
        </w:rPr>
        <w:t xml:space="preserve"> введена должность советника директора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воспитанию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взаимодействию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детскими общественными объединениями (далее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советник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воспитанию). Ее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занимает педагог, имеющий опыт работы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детскими объединениями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общий стаж педагогической работы 10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лет.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Введение должности советника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воспитанию позволило систематизировать работу классных руководителей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снять излишнюю нагрузку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заместителя директора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учебно-воспитательной работе.</w:t>
      </w:r>
    </w:p>
    <w:p w:rsidR="00D236E2" w:rsidRPr="005A452D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 xml:space="preserve">Школа применяет новый </w:t>
      </w:r>
      <w:proofErr w:type="spellStart"/>
      <w:r w:rsidRPr="005A452D">
        <w:rPr>
          <w:color w:val="000000"/>
          <w:lang w:eastAsia="en-US"/>
        </w:rPr>
        <w:t>профстандарт</w:t>
      </w:r>
      <w:proofErr w:type="spellEnd"/>
      <w:r w:rsidRPr="005A452D">
        <w:rPr>
          <w:color w:val="000000"/>
          <w:lang w:eastAsia="en-US"/>
        </w:rPr>
        <w:t xml:space="preserve"> специалиста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области воспитания, утвержденный приказом Минтруда от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30.01.2023 №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53н.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соответствии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ним советнику директора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воспитанию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взаимодействию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детскими общественными объединениями, поручены две трудовые функции:</w:t>
      </w:r>
    </w:p>
    <w:p w:rsidR="00D236E2" w:rsidRPr="005A452D" w:rsidRDefault="00D236E2" w:rsidP="00D236E2">
      <w:pPr>
        <w:numPr>
          <w:ilvl w:val="0"/>
          <w:numId w:val="2"/>
        </w:numPr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организовывать воспитательную деятельность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Школе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готовить предложения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разработке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корректировке ООП, проводить мероприятия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выявлению, поддержке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развитию способностей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талантов учащихся, содействовать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вопросам воспитания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использованием современных информационных технологий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т.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д.;</w:t>
      </w:r>
    </w:p>
    <w:p w:rsidR="00D236E2" w:rsidRPr="005A452D" w:rsidRDefault="00D236E2" w:rsidP="00D236E2">
      <w:pPr>
        <w:numPr>
          <w:ilvl w:val="0"/>
          <w:numId w:val="2"/>
        </w:numPr>
        <w:spacing w:before="100" w:beforeAutospacing="1" w:after="100" w:afterAutospacing="1"/>
        <w:ind w:left="780" w:right="180"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организовывать взаимодействие 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детскими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молодежными общественными объединениями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благотворительную направленность, другими образовательными организациями,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том числе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рамках сетевого взаимодействия, местным бизнес-сообществом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социальными партнерами, в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том числе по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вопросам профессиональной ориентации обучающихся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т.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д.</w:t>
      </w:r>
    </w:p>
    <w:p w:rsidR="00D236E2" w:rsidRPr="005A452D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A452D">
        <w:rPr>
          <w:b/>
          <w:bCs/>
          <w:color w:val="000000"/>
          <w:lang w:eastAsia="en-US"/>
        </w:rPr>
        <w:t>Воспитательная работа</w:t>
      </w:r>
    </w:p>
    <w:p w:rsidR="00E33523" w:rsidRDefault="00D236E2" w:rsidP="00D236E2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5A452D">
        <w:rPr>
          <w:color w:val="000000"/>
          <w:lang w:eastAsia="en-US"/>
        </w:rPr>
        <w:t>С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01.09.2021 Школа реализует рабочую программу воспитания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5A452D">
        <w:rPr>
          <w:color w:val="000000"/>
          <w:lang w:val="en-US" w:eastAsia="en-US"/>
        </w:rPr>
        <w:t> </w:t>
      </w:r>
      <w:r w:rsidRPr="005A452D">
        <w:rPr>
          <w:color w:val="000000"/>
          <w:lang w:eastAsia="en-US"/>
        </w:rPr>
        <w:t xml:space="preserve">среднего общего образования. 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b/>
          <w:bCs/>
          <w:sz w:val="24"/>
          <w:szCs w:val="24"/>
        </w:rPr>
        <w:t xml:space="preserve">общая цель воспитания в школе </w:t>
      </w:r>
      <w:r w:rsidRPr="00CB4D49">
        <w:rPr>
          <w:sz w:val="24"/>
          <w:szCs w:val="24"/>
        </w:rPr>
        <w:t>- личностное развитие школьников, проявляющееся:</w:t>
      </w:r>
    </w:p>
    <w:p w:rsidR="00E33523" w:rsidRPr="00CB4D49" w:rsidRDefault="00E33523" w:rsidP="00E33523">
      <w:pPr>
        <w:pStyle w:val="13"/>
        <w:numPr>
          <w:ilvl w:val="0"/>
          <w:numId w:val="26"/>
        </w:numPr>
        <w:shd w:val="clear" w:color="auto" w:fill="auto"/>
        <w:tabs>
          <w:tab w:val="left" w:pos="93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E33523" w:rsidRPr="00CB4D49" w:rsidRDefault="00E33523" w:rsidP="00E33523">
      <w:pPr>
        <w:pStyle w:val="13"/>
        <w:numPr>
          <w:ilvl w:val="0"/>
          <w:numId w:val="26"/>
        </w:numPr>
        <w:shd w:val="clear" w:color="auto" w:fill="auto"/>
        <w:tabs>
          <w:tab w:val="left" w:pos="92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E33523" w:rsidRPr="00CB4D49" w:rsidRDefault="00E33523" w:rsidP="00E33523">
      <w:pPr>
        <w:pStyle w:val="13"/>
        <w:numPr>
          <w:ilvl w:val="0"/>
          <w:numId w:val="26"/>
        </w:numPr>
        <w:shd w:val="clear" w:color="auto" w:fill="auto"/>
        <w:tabs>
          <w:tab w:val="left" w:pos="93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двум уровням общего образования:</w:t>
      </w:r>
    </w:p>
    <w:p w:rsidR="00E33523" w:rsidRPr="00CB4D49" w:rsidRDefault="00E33523" w:rsidP="00E33523">
      <w:pPr>
        <w:pStyle w:val="13"/>
        <w:numPr>
          <w:ilvl w:val="0"/>
          <w:numId w:val="27"/>
        </w:numPr>
        <w:shd w:val="clear" w:color="auto" w:fill="auto"/>
        <w:tabs>
          <w:tab w:val="left" w:pos="915"/>
        </w:tabs>
        <w:ind w:firstLine="580"/>
        <w:jc w:val="both"/>
        <w:rPr>
          <w:sz w:val="24"/>
          <w:szCs w:val="24"/>
        </w:rPr>
      </w:pPr>
      <w:r w:rsidRPr="00CB4D49">
        <w:rPr>
          <w:b/>
          <w:bCs/>
          <w:i/>
          <w:iCs/>
          <w:sz w:val="24"/>
          <w:szCs w:val="24"/>
        </w:rPr>
        <w:t xml:space="preserve">В воспитании детей младшего школьного возраста (уровень начального общего </w:t>
      </w:r>
      <w:r w:rsidRPr="00CB4D49">
        <w:rPr>
          <w:b/>
          <w:bCs/>
          <w:i/>
          <w:iCs/>
          <w:sz w:val="24"/>
          <w:szCs w:val="24"/>
        </w:rPr>
        <w:lastRenderedPageBreak/>
        <w:t>образования)</w:t>
      </w:r>
      <w:r w:rsidRPr="00CB4D49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К наиболее важным из них относятся следующие: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быть вежливым и опрятным, скромным и приветливым;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33523" w:rsidRPr="00CB4D49" w:rsidRDefault="00E33523" w:rsidP="00E33523">
      <w:pPr>
        <w:pStyle w:val="13"/>
        <w:numPr>
          <w:ilvl w:val="0"/>
          <w:numId w:val="28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33523" w:rsidRPr="00CB4D49" w:rsidRDefault="00E33523" w:rsidP="00E33523">
      <w:pPr>
        <w:pStyle w:val="13"/>
        <w:numPr>
          <w:ilvl w:val="0"/>
          <w:numId w:val="27"/>
        </w:numPr>
        <w:shd w:val="clear" w:color="auto" w:fill="auto"/>
        <w:tabs>
          <w:tab w:val="left" w:pos="890"/>
        </w:tabs>
        <w:ind w:firstLine="580"/>
        <w:jc w:val="both"/>
        <w:rPr>
          <w:sz w:val="24"/>
          <w:szCs w:val="24"/>
        </w:rPr>
      </w:pPr>
      <w:r w:rsidRPr="00CB4D49">
        <w:rPr>
          <w:b/>
          <w:bCs/>
          <w:i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 w:rsidRPr="00CB4D49">
        <w:rPr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семье как главной опоре в жизни человека и источнику его счастья;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 xml:space="preserve">- к культуре как духовному богатству общества и важному условию ощущения </w:t>
      </w:r>
      <w:r w:rsidRPr="00CB4D49">
        <w:rPr>
          <w:sz w:val="24"/>
          <w:szCs w:val="24"/>
        </w:rPr>
        <w:lastRenderedPageBreak/>
        <w:t>человеком полноты проживаемой жизни, которое дают ему чтение, музыка, искусство, театр, творческое самовыражение;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B4D49">
        <w:rPr>
          <w:sz w:val="24"/>
          <w:szCs w:val="24"/>
        </w:rPr>
        <w:t>взаимоподдерживающие</w:t>
      </w:r>
      <w:proofErr w:type="spellEnd"/>
      <w:r w:rsidRPr="00CB4D49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B4D49">
        <w:rPr>
          <w:sz w:val="24"/>
          <w:szCs w:val="24"/>
        </w:rPr>
        <w:t>самореализующимся</w:t>
      </w:r>
      <w:proofErr w:type="spellEnd"/>
      <w:r w:rsidRPr="00CB4D49">
        <w:rPr>
          <w:sz w:val="24"/>
          <w:szCs w:val="24"/>
        </w:rPr>
        <w:t xml:space="preserve"> личностям, отвечающим за свое собственное будущее.</w:t>
      </w:r>
    </w:p>
    <w:p w:rsidR="00E33523" w:rsidRPr="00CB4D49" w:rsidRDefault="00E33523" w:rsidP="00E33523">
      <w:pPr>
        <w:pStyle w:val="13"/>
        <w:shd w:val="clear" w:color="auto" w:fill="auto"/>
        <w:ind w:firstLine="58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E33523" w:rsidRPr="00CB4D49" w:rsidRDefault="00E33523" w:rsidP="00E33523">
      <w:pPr>
        <w:pStyle w:val="13"/>
        <w:shd w:val="clear" w:color="auto" w:fill="auto"/>
        <w:ind w:firstLine="66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E33523" w:rsidRPr="00CB4D49" w:rsidRDefault="00E33523" w:rsidP="00E33523">
      <w:pPr>
        <w:pStyle w:val="13"/>
        <w:shd w:val="clear" w:color="auto" w:fill="auto"/>
        <w:ind w:firstLine="660"/>
        <w:jc w:val="both"/>
        <w:rPr>
          <w:sz w:val="24"/>
          <w:szCs w:val="24"/>
        </w:rPr>
      </w:pPr>
      <w:r w:rsidRPr="00CB4D49">
        <w:rPr>
          <w:sz w:val="24"/>
          <w:szCs w:val="24"/>
        </w:rPr>
        <w:t xml:space="preserve">Достижению поставленной цели воспитания школьников способствует решение следующих </w:t>
      </w:r>
      <w:r w:rsidRPr="00CB4D49">
        <w:rPr>
          <w:b/>
          <w:bCs/>
          <w:sz w:val="24"/>
          <w:szCs w:val="24"/>
        </w:rPr>
        <w:t>основных задач</w:t>
      </w:r>
      <w:r w:rsidRPr="00CB4D49">
        <w:rPr>
          <w:sz w:val="24"/>
          <w:szCs w:val="24"/>
        </w:rPr>
        <w:t>: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 xml:space="preserve">использовать в воспитании детей возможности урока, поддерживать использование на уроках интерактивных форм занятий с учащимися; 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>реализовывать потенциал классного руководства в воспитании учащихся, поддерживать активное участие классных сообществ в жизни школы;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>организовывать работу с семьями учащихся, их родителями или законными представителями, направленную на совместное решение проблем личного развития детей;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>вовлекать учащихся в объединения, работающие по программам курсов внеурочной деятельности;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right="282" w:firstLine="567"/>
        <w:contextualSpacing/>
        <w:rPr>
          <w:rFonts w:eastAsia="№Е"/>
        </w:rPr>
      </w:pPr>
      <w:r w:rsidRPr="00CB4D49">
        <w:rPr>
          <w:rFonts w:eastAsia="№Е"/>
        </w:rPr>
        <w:t>организовывать профориентационную работу с учащимися;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  <w:w w:val="0"/>
        </w:rPr>
        <w:t>реализовывать воспитательные возможности</w:t>
      </w:r>
      <w:r w:rsidRPr="00CB4D49">
        <w:rPr>
          <w:rFonts w:eastAsia="№Е"/>
        </w:rPr>
        <w:t xml:space="preserve"> о</w:t>
      </w:r>
      <w:r w:rsidRPr="00CB4D49">
        <w:rPr>
          <w:rFonts w:eastAsia="№Е"/>
          <w:w w:val="0"/>
        </w:rPr>
        <w:t xml:space="preserve">бщешкольных традиционных </w:t>
      </w:r>
      <w:r w:rsidRPr="00CB4D49">
        <w:rPr>
          <w:rFonts w:eastAsia="№Е"/>
        </w:rPr>
        <w:t>дел</w:t>
      </w:r>
      <w:r w:rsidRPr="00CB4D49">
        <w:rPr>
          <w:rFonts w:eastAsia="№Е"/>
          <w:w w:val="0"/>
        </w:rPr>
        <w:t>,</w:t>
      </w:r>
      <w:r w:rsidRPr="00CB4D49">
        <w:rPr>
          <w:rFonts w:eastAsia="№Е"/>
        </w:rPr>
        <w:t xml:space="preserve"> поддерживать традиции их </w:t>
      </w:r>
      <w:r w:rsidRPr="00CB4D49">
        <w:rPr>
          <w:rFonts w:eastAsia="№Е"/>
          <w:w w:val="0"/>
        </w:rPr>
        <w:t>коллективного планирования, организации, проведения и анализа в школьном сообществе;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 xml:space="preserve">развивать </w:t>
      </w:r>
      <w:r w:rsidRPr="00CB4D49">
        <w:rPr>
          <w:rFonts w:eastAsia="№Е"/>
          <w:w w:val="0"/>
        </w:rPr>
        <w:t>предметно-эстетическую среду школы</w:t>
      </w:r>
      <w:r w:rsidRPr="00CB4D49">
        <w:rPr>
          <w:rFonts w:eastAsia="№Е"/>
        </w:rPr>
        <w:t xml:space="preserve"> и реализовывать ее воспитательные возможности;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>организовывать работу библиотеки школы как средства патриотического воспитания учащихся;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>реализовывать воспитательные возможности мероприятий Календаря образовательных событий;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</w:rPr>
        <w:t xml:space="preserve">организовывать для учащихся </w:t>
      </w:r>
      <w:r w:rsidRPr="00CB4D49">
        <w:rPr>
          <w:rFonts w:eastAsia="№Е"/>
          <w:w w:val="0"/>
        </w:rPr>
        <w:t>экскурсии, походы, посещения объектов культуры в рамках «Культурного норматива учащихся» и реализовывать их воспитательный потенциал;</w:t>
      </w:r>
    </w:p>
    <w:p w:rsidR="00E33523" w:rsidRPr="00CB4D49" w:rsidRDefault="00E33523" w:rsidP="00E33523">
      <w:pPr>
        <w:numPr>
          <w:ilvl w:val="0"/>
          <w:numId w:val="29"/>
        </w:numPr>
        <w:tabs>
          <w:tab w:val="left" w:pos="1134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eastAsia="№Е"/>
        </w:rPr>
      </w:pPr>
      <w:r w:rsidRPr="00CB4D49">
        <w:rPr>
          <w:rFonts w:eastAsia="№Е"/>
          <w:w w:val="0"/>
        </w:rPr>
        <w:t>организовать работу спортивного клуба школы как средства пропаганды здорового образа жизни, приобщения учащихся к физкультуре и спорту</w:t>
      </w:r>
      <w:r w:rsidRPr="00CB4D49">
        <w:rPr>
          <w:rFonts w:eastAsia="№Е"/>
        </w:rPr>
        <w:t>.</w:t>
      </w:r>
    </w:p>
    <w:p w:rsidR="00E33523" w:rsidRPr="00CB4D49" w:rsidRDefault="00E33523" w:rsidP="00E33523">
      <w:pPr>
        <w:ind w:firstLine="567"/>
        <w:rPr>
          <w:rFonts w:eastAsia="№Е"/>
        </w:rPr>
      </w:pPr>
      <w:r w:rsidRPr="00CB4D49">
        <w:rPr>
          <w:rFonts w:eastAsia="№Е"/>
        </w:rPr>
        <w:t>Планомерная реализация поставленных задач позволяет организовать в школе интересную и событийно насыщенную жизнь учащихся и педагогов, что становится эффективным способом профилактики асоциального поведения учащихся.</w:t>
      </w:r>
    </w:p>
    <w:p w:rsidR="00E33523" w:rsidRPr="00CB4D49" w:rsidRDefault="00E33523" w:rsidP="00E33523">
      <w:pPr>
        <w:ind w:firstLine="567"/>
        <w:rPr>
          <w:rFonts w:eastAsia="№Е"/>
        </w:rPr>
      </w:pPr>
    </w:p>
    <w:p w:rsidR="00E33523" w:rsidRPr="00CB4D49" w:rsidRDefault="00E33523" w:rsidP="00E33523">
      <w:pPr>
        <w:pStyle w:val="af2"/>
        <w:shd w:val="clear" w:color="auto" w:fill="auto"/>
        <w:ind w:left="720"/>
        <w:jc w:val="center"/>
        <w:rPr>
          <w:i/>
          <w:iCs/>
          <w:sz w:val="24"/>
          <w:szCs w:val="24"/>
        </w:rPr>
      </w:pPr>
      <w:r w:rsidRPr="00CB4D49">
        <w:rPr>
          <w:i/>
          <w:iCs/>
          <w:sz w:val="24"/>
          <w:szCs w:val="24"/>
        </w:rPr>
        <w:t>Кадровый состав воспитательной службы школы</w:t>
      </w:r>
    </w:p>
    <w:p w:rsidR="00E33523" w:rsidRPr="00866182" w:rsidRDefault="00E33523" w:rsidP="00E33523">
      <w:pPr>
        <w:pStyle w:val="af2"/>
        <w:shd w:val="clear" w:color="auto" w:fill="auto"/>
        <w:ind w:left="21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34"/>
        <w:gridCol w:w="2448"/>
        <w:gridCol w:w="1694"/>
        <w:gridCol w:w="2357"/>
        <w:gridCol w:w="1397"/>
      </w:tblGrid>
      <w:tr w:rsidR="00E33523" w:rsidRPr="00866182" w:rsidTr="002F45AC">
        <w:trPr>
          <w:trHeight w:hRule="exact" w:val="14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ФИО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Должность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Образование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Квалификация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CB4D49">
            <w:pPr>
              <w:pStyle w:val="af4"/>
              <w:shd w:val="clear" w:color="auto" w:fill="auto"/>
              <w:ind w:firstLine="0"/>
            </w:pPr>
            <w:r w:rsidRPr="00866182">
              <w:rPr>
                <w:b/>
                <w:bCs/>
              </w:rPr>
              <w:t>Общий стаж ра</w:t>
            </w:r>
            <w:r w:rsidRPr="00866182">
              <w:rPr>
                <w:b/>
                <w:bCs/>
              </w:rPr>
              <w:softHyphen/>
              <w:t>боты /Стаж в должности</w:t>
            </w:r>
          </w:p>
        </w:tc>
      </w:tr>
      <w:tr w:rsidR="00E33523" w:rsidRPr="00866182" w:rsidTr="002F45AC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Ветошкина Марина Юрьевна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заместитель директора по ВР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14/5</w:t>
            </w:r>
          </w:p>
        </w:tc>
      </w:tr>
      <w:tr w:rsidR="00E33523" w:rsidRPr="00866182" w:rsidTr="002F45AC">
        <w:trPr>
          <w:trHeight w:hRule="exact" w:val="9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rFonts w:eastAsia="Cambria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spacing w:line="233" w:lineRule="auto"/>
              <w:ind w:firstLine="0"/>
              <w:jc w:val="center"/>
            </w:pPr>
            <w:proofErr w:type="spellStart"/>
            <w:r w:rsidRPr="00866182">
              <w:t>Гудырева</w:t>
            </w:r>
            <w:proofErr w:type="spellEnd"/>
            <w:r w:rsidRPr="00866182">
              <w:t xml:space="preserve"> Мария Алексеевна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spacing w:line="233" w:lineRule="auto"/>
              <w:ind w:firstLine="0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Социальный педагог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Среднее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19/8</w:t>
            </w:r>
          </w:p>
        </w:tc>
      </w:tr>
      <w:tr w:rsidR="00E33523" w:rsidRPr="00866182" w:rsidTr="002F45AC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Носова Диана Николаевна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Старший вожатый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25/6 месяцев</w:t>
            </w:r>
          </w:p>
        </w:tc>
      </w:tr>
      <w:tr w:rsidR="00E33523" w:rsidRPr="00866182" w:rsidTr="002F45AC">
        <w:trPr>
          <w:trHeight w:hRule="exact" w:val="8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proofErr w:type="spellStart"/>
            <w:r w:rsidRPr="00866182">
              <w:rPr>
                <w:rFonts w:eastAsia="Cambria"/>
              </w:rPr>
              <w:t>Лужикова</w:t>
            </w:r>
            <w:proofErr w:type="spellEnd"/>
            <w:r w:rsidRPr="00866182">
              <w:rPr>
                <w:rFonts w:eastAsia="Cambria"/>
              </w:rPr>
              <w:t xml:space="preserve"> Александра Александровна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Старший-вожатый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Высшее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  <w:rPr>
                <w:rFonts w:eastAsia="Cambria"/>
              </w:rPr>
            </w:pPr>
            <w:r w:rsidRPr="00866182">
              <w:rPr>
                <w:rFonts w:eastAsia="Cambri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7/2</w:t>
            </w:r>
          </w:p>
        </w:tc>
      </w:tr>
    </w:tbl>
    <w:p w:rsidR="00E33523" w:rsidRPr="00866182" w:rsidRDefault="00E33523" w:rsidP="00E33523">
      <w:pPr>
        <w:spacing w:line="1" w:lineRule="exact"/>
      </w:pPr>
    </w:p>
    <w:p w:rsidR="00E33523" w:rsidRPr="00866182" w:rsidRDefault="00E33523" w:rsidP="00E33523">
      <w:pPr>
        <w:spacing w:after="299" w:line="1" w:lineRule="exact"/>
      </w:pPr>
    </w:p>
    <w:p w:rsidR="00E33523" w:rsidRPr="00866182" w:rsidRDefault="00E33523" w:rsidP="00E33523">
      <w:pPr>
        <w:pStyle w:val="20"/>
        <w:shd w:val="clear" w:color="auto" w:fill="auto"/>
        <w:tabs>
          <w:tab w:val="left" w:pos="636"/>
        </w:tabs>
        <w:jc w:val="center"/>
        <w:rPr>
          <w:sz w:val="24"/>
          <w:szCs w:val="24"/>
        </w:rPr>
      </w:pPr>
      <w:r w:rsidRPr="00866182">
        <w:rPr>
          <w:b/>
          <w:bCs/>
          <w:i/>
          <w:iCs/>
          <w:sz w:val="24"/>
          <w:szCs w:val="24"/>
        </w:rPr>
        <w:t>Методическая деятельность по воспитательной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4397"/>
        <w:gridCol w:w="3472"/>
      </w:tblGrid>
      <w:tr w:rsidR="00E33523" w:rsidRPr="00866182" w:rsidTr="002F45AC">
        <w:trPr>
          <w:trHeight w:hRule="exact" w:val="26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дата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тема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/>
                <w:bCs/>
              </w:rPr>
              <w:t>участники</w:t>
            </w:r>
          </w:p>
        </w:tc>
      </w:tr>
      <w:tr w:rsidR="00E33523" w:rsidRPr="00866182" w:rsidTr="00CB4D49">
        <w:trPr>
          <w:trHeight w:hRule="exact" w:val="798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rPr>
                <w:bCs/>
              </w:rPr>
              <w:t>31.08.2022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spacing w:line="276" w:lineRule="auto"/>
              <w:ind w:firstLine="0"/>
              <w:jc w:val="center"/>
            </w:pPr>
            <w:r w:rsidRPr="00866182">
              <w:t>Организация воспитательной работы в школе на 2022-2023 учебный 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Ветошкина М.Ю.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proofErr w:type="spellStart"/>
            <w:r w:rsidRPr="00866182">
              <w:t>Гудырева</w:t>
            </w:r>
            <w:proofErr w:type="spellEnd"/>
            <w:r w:rsidRPr="00866182">
              <w:t xml:space="preserve"> М.А.</w:t>
            </w:r>
          </w:p>
        </w:tc>
      </w:tr>
      <w:tr w:rsidR="00E33523" w:rsidRPr="00866182" w:rsidTr="00CB4D49">
        <w:trPr>
          <w:trHeight w:hRule="exact" w:val="994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09.11.2022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spacing w:line="283" w:lineRule="auto"/>
              <w:ind w:firstLine="0"/>
              <w:jc w:val="center"/>
            </w:pPr>
            <w:r w:rsidRPr="00866182">
              <w:t>Нравственно-патриотическое воспитание школьников через различные виды деятельности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tabs>
                <w:tab w:val="left" w:pos="1910"/>
              </w:tabs>
              <w:ind w:firstLine="0"/>
              <w:jc w:val="center"/>
            </w:pPr>
            <w:r w:rsidRPr="00866182">
              <w:t>Ветошкина М.Ю.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tabs>
                <w:tab w:val="left" w:pos="1910"/>
              </w:tabs>
              <w:ind w:firstLine="0"/>
              <w:jc w:val="center"/>
            </w:pPr>
            <w:proofErr w:type="spellStart"/>
            <w:r w:rsidRPr="00866182">
              <w:t>Лужикова</w:t>
            </w:r>
            <w:proofErr w:type="spellEnd"/>
            <w:r w:rsidRPr="00866182">
              <w:t xml:space="preserve"> А.А.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tabs>
                <w:tab w:val="left" w:pos="1910"/>
              </w:tabs>
              <w:ind w:firstLine="0"/>
              <w:jc w:val="center"/>
            </w:pPr>
          </w:p>
          <w:p w:rsidR="00E33523" w:rsidRPr="00866182" w:rsidRDefault="00E33523" w:rsidP="002F45AC">
            <w:pPr>
              <w:pStyle w:val="af4"/>
              <w:shd w:val="clear" w:color="auto" w:fill="auto"/>
              <w:tabs>
                <w:tab w:val="left" w:pos="1910"/>
              </w:tabs>
              <w:ind w:firstLine="0"/>
              <w:jc w:val="center"/>
            </w:pPr>
          </w:p>
        </w:tc>
      </w:tr>
      <w:tr w:rsidR="00E33523" w:rsidRPr="00866182" w:rsidTr="002F45AC">
        <w:trPr>
          <w:trHeight w:hRule="exact" w:val="614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15.12.2022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Рассмотрение и принятие положения о проведении внеклассных мероприятий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proofErr w:type="spellStart"/>
            <w:r w:rsidRPr="00866182">
              <w:t>Лужикова</w:t>
            </w:r>
            <w:proofErr w:type="spellEnd"/>
            <w:r w:rsidRPr="00866182">
              <w:t xml:space="preserve"> А.А.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и 10 классных руководителей</w:t>
            </w:r>
          </w:p>
        </w:tc>
      </w:tr>
      <w:tr w:rsidR="00E33523" w:rsidRPr="00866182" w:rsidTr="002F45AC">
        <w:trPr>
          <w:trHeight w:hRule="exact" w:val="85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09.01.2023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Системный подход к решению проблемы формирования активной гражданской позиции обучающихся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Ветошкина М.Ю.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</w:tc>
      </w:tr>
      <w:tr w:rsidR="00E33523" w:rsidRPr="00866182" w:rsidTr="002F45AC">
        <w:trPr>
          <w:trHeight w:hRule="exact" w:val="1132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23.03.2023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Развитие индивидуальности обучающихся в процессе их воспитания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Ветошкина М.Ю.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proofErr w:type="spellStart"/>
            <w:r w:rsidRPr="00866182">
              <w:t>Лужикова</w:t>
            </w:r>
            <w:proofErr w:type="spellEnd"/>
            <w:r w:rsidRPr="00866182">
              <w:t xml:space="preserve"> А.А.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Носова Д.Н.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proofErr w:type="spellStart"/>
            <w:r w:rsidRPr="00866182">
              <w:t>Гудырева</w:t>
            </w:r>
            <w:proofErr w:type="spellEnd"/>
            <w:r w:rsidRPr="00866182">
              <w:t xml:space="preserve"> М.А.</w:t>
            </w:r>
          </w:p>
        </w:tc>
      </w:tr>
      <w:tr w:rsidR="00E33523" w:rsidRPr="00866182" w:rsidTr="002F45AC">
        <w:trPr>
          <w:trHeight w:hRule="exact" w:val="864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31.05. 2023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Анализ воспитательной работы за год. Перспективы на следующий учебный 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r w:rsidRPr="00866182">
              <w:t>Ветошкина М.Ю.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  <w:proofErr w:type="spellStart"/>
            <w:r w:rsidRPr="00866182">
              <w:t>Гудырева</w:t>
            </w:r>
            <w:proofErr w:type="spellEnd"/>
            <w:r w:rsidRPr="00866182">
              <w:t xml:space="preserve"> М.А.</w:t>
            </w: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  <w:p w:rsidR="00E33523" w:rsidRPr="00866182" w:rsidRDefault="00E33523" w:rsidP="002F45AC">
            <w:pPr>
              <w:pStyle w:val="af4"/>
              <w:shd w:val="clear" w:color="auto" w:fill="auto"/>
              <w:ind w:firstLine="0"/>
              <w:jc w:val="center"/>
            </w:pPr>
          </w:p>
        </w:tc>
      </w:tr>
    </w:tbl>
    <w:p w:rsidR="00E33523" w:rsidRPr="00866182" w:rsidRDefault="00E33523" w:rsidP="00E33523">
      <w:pPr>
        <w:spacing w:line="1" w:lineRule="exact"/>
      </w:pPr>
      <w:r w:rsidRPr="00866182">
        <w:br w:type="page"/>
      </w:r>
    </w:p>
    <w:p w:rsidR="00E33523" w:rsidRPr="00866182" w:rsidRDefault="00E33523" w:rsidP="00E33523">
      <w:pPr>
        <w:pStyle w:val="15"/>
        <w:keepNext/>
        <w:keepLines/>
        <w:shd w:val="clear" w:color="auto" w:fill="auto"/>
        <w:tabs>
          <w:tab w:val="left" w:pos="608"/>
        </w:tabs>
        <w:spacing w:after="280"/>
        <w:ind w:left="560" w:firstLine="0"/>
        <w:rPr>
          <w:sz w:val="24"/>
          <w:szCs w:val="24"/>
        </w:rPr>
      </w:pPr>
      <w:bookmarkStart w:id="1" w:name="bookmark4"/>
      <w:bookmarkStart w:id="2" w:name="bookmark5"/>
      <w:r w:rsidRPr="00866182">
        <w:rPr>
          <w:sz w:val="24"/>
          <w:szCs w:val="24"/>
        </w:rPr>
        <w:lastRenderedPageBreak/>
        <w:t>Степень реализации плана воспитательной работы согласно рабочей программе воспитания (направления по модулям, результативность)</w:t>
      </w:r>
      <w:bookmarkEnd w:id="1"/>
      <w:bookmarkEnd w:id="2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559"/>
        <w:gridCol w:w="1559"/>
        <w:gridCol w:w="2806"/>
      </w:tblGrid>
      <w:tr w:rsidR="00E33523" w:rsidRPr="00866182" w:rsidTr="002F45A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  <w:b/>
              </w:rPr>
            </w:pPr>
            <w:r w:rsidRPr="00866182">
              <w:rPr>
                <w:rFonts w:eastAsia="Batang"/>
                <w:b/>
              </w:rPr>
              <w:t>Традиционные общешкольные дела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Мероприятия, посвященные Дню знаний: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 xml:space="preserve">категория 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Дата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  <w:b/>
              </w:rPr>
            </w:pPr>
            <w:r w:rsidRPr="00866182">
              <w:rPr>
                <w:rFonts w:eastAsia="Batang"/>
                <w:b/>
              </w:rPr>
              <w:t>Результат/уровень</w:t>
            </w:r>
          </w:p>
        </w:tc>
      </w:tr>
      <w:tr w:rsidR="00E33523" w:rsidRPr="00866182" w:rsidTr="00CB4D49">
        <w:trPr>
          <w:trHeight w:val="584"/>
        </w:trPr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Торжественная линейка «Всё начинается со школьного звонка»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Спортивная программа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«Мы за лето подросли»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Единый классный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Мероприятия, посвященные Дню школы: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Митинг, посвященный памятной дате со дня рождения </w:t>
            </w:r>
            <w:proofErr w:type="spellStart"/>
            <w:r w:rsidRPr="00866182">
              <w:rPr>
                <w:rFonts w:eastAsia="№Е"/>
              </w:rPr>
              <w:t>Е.И.Чайкиной</w:t>
            </w:r>
            <w:proofErr w:type="spellEnd"/>
            <w:r w:rsidRPr="00866182">
              <w:rPr>
                <w:rFonts w:eastAsia="№Е"/>
              </w:rPr>
              <w:t xml:space="preserve"> (28 августа 1918г.)</w:t>
            </w:r>
          </w:p>
          <w:p w:rsidR="00E33523" w:rsidRPr="00866182" w:rsidRDefault="00E33523" w:rsidP="002F45AC">
            <w:pPr>
              <w:wordWrap w:val="0"/>
              <w:ind w:right="-1"/>
              <w:rPr>
                <w:rFonts w:eastAsia="№Е"/>
              </w:rPr>
            </w:pPr>
            <w:r w:rsidRPr="00866182">
              <w:rPr>
                <w:rFonts w:eastAsia="№Е"/>
              </w:rPr>
              <w:t>Классные часы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4 сентября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rPr>
          <w:trHeight w:val="562"/>
        </w:trPr>
        <w:tc>
          <w:tcPr>
            <w:tcW w:w="4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highlight w:val="yellow"/>
              </w:rPr>
            </w:pPr>
            <w:r w:rsidRPr="00866182">
              <w:rPr>
                <w:rFonts w:eastAsia="№Е"/>
              </w:rPr>
              <w:t>«Посвящение в первоклассники»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20 октября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3523" w:rsidRPr="00CB4D49" w:rsidRDefault="00E33523" w:rsidP="00CB4D49">
            <w:pPr>
              <w:wordWrap w:val="0"/>
              <w:ind w:right="-1"/>
              <w:jc w:val="center"/>
            </w:pPr>
            <w:r w:rsidRPr="00866182">
              <w:t>Организация и проведение</w:t>
            </w:r>
            <w:r w:rsidRPr="00866182">
              <w:rPr>
                <w:rFonts w:eastAsia="Batang"/>
              </w:rPr>
              <w:t>/</w:t>
            </w:r>
            <w:r w:rsidR="00CB4D49">
              <w:rPr>
                <w:rFonts w:eastAsia="Batang"/>
              </w:rPr>
              <w:t xml:space="preserve"> </w:t>
            </w:r>
            <w:r w:rsidRPr="00866182">
              <w:rPr>
                <w:rFonts w:eastAsia="Batang"/>
              </w:rPr>
              <w:t>школьный</w:t>
            </w:r>
          </w:p>
        </w:tc>
      </w:tr>
      <w:tr w:rsidR="00E33523" w:rsidRPr="00866182" w:rsidTr="00CB4D49">
        <w:trPr>
          <w:trHeight w:val="562"/>
        </w:trPr>
        <w:tc>
          <w:tcPr>
            <w:tcW w:w="4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Торжественная линейка «С Днём рождения, любимая школа!»</w:t>
            </w:r>
            <w:r w:rsidR="00CB4D49">
              <w:rPr>
                <w:rFonts w:eastAsia="№Е"/>
              </w:rPr>
              <w:t>, к</w:t>
            </w:r>
            <w:r w:rsidRPr="00866182">
              <w:rPr>
                <w:rFonts w:eastAsia="№Е"/>
              </w:rPr>
              <w:t>лассные часы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Выставка рисунков</w:t>
            </w:r>
            <w:r w:rsidR="00CB4D49">
              <w:rPr>
                <w:rFonts w:eastAsia="№Е"/>
              </w:rPr>
              <w:t>, м</w:t>
            </w:r>
            <w:r w:rsidRPr="00866182">
              <w:rPr>
                <w:rFonts w:eastAsia="№Е"/>
              </w:rPr>
              <w:t>астер-класс по изготовлению открытки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«Музыкальная перемена»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7 декабря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rPr>
          <w:trHeight w:val="562"/>
        </w:trPr>
        <w:tc>
          <w:tcPr>
            <w:tcW w:w="4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 Праздничный концерт, посвященный дню рождения школы и встрече выпускников «Вечер школьных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(февраль,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 один раз в пять лет)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</w:pPr>
            <w:r w:rsidRPr="00866182">
              <w:t>Организация и проведение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 xml:space="preserve"> /школьный</w:t>
            </w:r>
          </w:p>
        </w:tc>
      </w:tr>
      <w:tr w:rsidR="00E33523" w:rsidRPr="00866182" w:rsidTr="00CB4D49">
        <w:trPr>
          <w:trHeight w:val="562"/>
        </w:trPr>
        <w:tc>
          <w:tcPr>
            <w:tcW w:w="4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Осенний бал «Мисс осень»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19 октября</w:t>
            </w:r>
          </w:p>
        </w:tc>
        <w:tc>
          <w:tcPr>
            <w:tcW w:w="2806" w:type="dxa"/>
            <w:tcBorders>
              <w:left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«Новогодний серпантин»: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Новогодняя сказка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22 декабря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CB4D49" w:rsidRDefault="00E33523" w:rsidP="00CB4D49">
            <w:pPr>
              <w:wordWrap w:val="0"/>
              <w:ind w:right="-1"/>
              <w:jc w:val="center"/>
            </w:pPr>
            <w:r w:rsidRPr="00866182">
              <w:t>Организация и проведение</w:t>
            </w:r>
            <w:r w:rsidRPr="00866182">
              <w:rPr>
                <w:rFonts w:eastAsia="Batang"/>
              </w:rPr>
              <w:t>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Конкурс новогодних поделок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18-29 декабря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Театрализованная игра по станциям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«Да, здравствует Масленица»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Февраль-март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CB4D49" w:rsidRDefault="00E33523" w:rsidP="00CB4D49">
            <w:pPr>
              <w:wordWrap w:val="0"/>
              <w:ind w:right="-1"/>
              <w:jc w:val="center"/>
            </w:pPr>
            <w:r w:rsidRPr="00866182">
              <w:t>Организация и проведение</w:t>
            </w:r>
            <w:r w:rsidRPr="00866182">
              <w:rPr>
                <w:rFonts w:eastAsia="Batang"/>
              </w:rPr>
              <w:t>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Мероприятия, посвященные здоровому образу жизни: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Туристический поход с классом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Сентябрь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Массовая зарядка ко Дню сердца «Спасибо зарядке, </w:t>
            </w:r>
            <w:r w:rsidR="00CB4D49">
              <w:rPr>
                <w:rFonts w:eastAsia="№Е"/>
              </w:rPr>
              <w:t xml:space="preserve"> </w:t>
            </w:r>
            <w:r w:rsidRPr="00866182">
              <w:rPr>
                <w:rFonts w:eastAsia="№Е"/>
              </w:rPr>
              <w:t>здоровье в порядке»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25 сентября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«Кросс Нации»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Сентябрь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«Лыжня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Февраль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proofErr w:type="spellStart"/>
            <w:r w:rsidRPr="00866182">
              <w:rPr>
                <w:rFonts w:eastAsia="№Е"/>
              </w:rPr>
              <w:t>Военно</w:t>
            </w:r>
            <w:proofErr w:type="spellEnd"/>
            <w:r w:rsidRPr="00866182">
              <w:rPr>
                <w:rFonts w:eastAsia="№Е"/>
              </w:rPr>
              <w:t xml:space="preserve"> – спортивная игра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lastRenderedPageBreak/>
              <w:t>«Зарница»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lastRenderedPageBreak/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Март-апрель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lastRenderedPageBreak/>
              <w:t xml:space="preserve">Массовая зарядка </w:t>
            </w:r>
            <w:r w:rsidR="00CB4D49">
              <w:rPr>
                <w:rFonts w:eastAsia="№Е"/>
              </w:rPr>
              <w:t xml:space="preserve"> </w:t>
            </w:r>
            <w:r w:rsidRPr="00866182">
              <w:rPr>
                <w:rFonts w:eastAsia="№Е"/>
              </w:rPr>
              <w:t xml:space="preserve">«Всемирный день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 5 апреля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Участие в муниципальных и Республиканских конкурсах «Мы за здоровый образ жизни», в конкурсе отрядов </w:t>
            </w:r>
          </w:p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ЮИД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Апрель- май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участие/муниципальный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both"/>
              <w:rPr>
                <w:rFonts w:eastAsia="№Е"/>
              </w:rPr>
            </w:pPr>
            <w:r w:rsidRPr="00866182">
              <w:rPr>
                <w:rFonts w:eastAsia="№Е"/>
              </w:rPr>
              <w:t>Торжественная линейка по чествованию спортсменов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не реже 1 раза в четверть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 xml:space="preserve">Торжественная линейка по окончанию учебного года 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highlight w:val="yellow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highlight w:val="yellow"/>
              </w:rPr>
            </w:pPr>
            <w:r w:rsidRPr="00866182">
              <w:rPr>
                <w:rFonts w:eastAsia="№Е"/>
              </w:rPr>
              <w:t>17 мая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  <w:highlight w:val="yellow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  <w:b/>
              </w:rPr>
            </w:pPr>
            <w:r w:rsidRPr="00866182">
              <w:rPr>
                <w:rFonts w:eastAsia="№Е"/>
                <w:b/>
              </w:rPr>
              <w:t>Мероприятия, посвященные ПДД, ДДТТ и профилактики правонарушений и безнадзорности: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CB4D49">
            <w:pPr>
              <w:wordWrap w:val="0"/>
              <w:ind w:right="-1"/>
              <w:rPr>
                <w:rFonts w:eastAsia="№Е"/>
              </w:rPr>
            </w:pPr>
            <w:r w:rsidRPr="00866182">
              <w:rPr>
                <w:rFonts w:eastAsia="№Е"/>
              </w:rPr>
              <w:t>Акция «Неделя профилактики»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В течение учебного года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CB4D49">
            <w:pPr>
              <w:wordWrap w:val="0"/>
              <w:ind w:right="-1"/>
              <w:rPr>
                <w:rFonts w:eastAsia="№Е"/>
              </w:rPr>
            </w:pPr>
            <w:r w:rsidRPr="00866182">
              <w:rPr>
                <w:rFonts w:eastAsia="№Е"/>
              </w:rPr>
              <w:t>Акция «Внимание 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Сентябрь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  <w:tr w:rsidR="00E33523" w:rsidRPr="00866182" w:rsidTr="00CB4D49">
        <w:tc>
          <w:tcPr>
            <w:tcW w:w="4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CB4D49">
            <w:pPr>
              <w:wordWrap w:val="0"/>
              <w:ind w:right="-1"/>
              <w:rPr>
                <w:rFonts w:eastAsia="№Е"/>
              </w:rPr>
            </w:pPr>
            <w:r w:rsidRPr="00866182">
              <w:rPr>
                <w:rFonts w:eastAsia="№Е"/>
              </w:rPr>
              <w:t>Межведомственная операция «Каникулы», «Подросток», «Безопасность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1-9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Октябрь-ноябрь,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март – апрель,</w:t>
            </w:r>
          </w:p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№Е"/>
              </w:rPr>
            </w:pPr>
            <w:r w:rsidRPr="00866182">
              <w:rPr>
                <w:rFonts w:eastAsia="№Е"/>
              </w:rPr>
              <w:t>май-август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23" w:rsidRPr="00866182" w:rsidRDefault="00E33523" w:rsidP="002F45AC">
            <w:pPr>
              <w:wordWrap w:val="0"/>
              <w:ind w:right="-1"/>
              <w:jc w:val="center"/>
              <w:rPr>
                <w:rFonts w:eastAsia="Batang"/>
              </w:rPr>
            </w:pPr>
            <w:r w:rsidRPr="00866182">
              <w:rPr>
                <w:rFonts w:eastAsia="Batang"/>
              </w:rPr>
              <w:t>участие/школьный</w:t>
            </w:r>
          </w:p>
        </w:tc>
      </w:tr>
    </w:tbl>
    <w:p w:rsidR="00E33523" w:rsidRPr="00866182" w:rsidRDefault="00E33523" w:rsidP="00E33523">
      <w:pPr>
        <w:spacing w:after="319" w:line="1" w:lineRule="exact"/>
      </w:pPr>
    </w:p>
    <w:p w:rsidR="00E33523" w:rsidRPr="00CB4D49" w:rsidRDefault="00E33523" w:rsidP="00E33523">
      <w:pPr>
        <w:pStyle w:val="22"/>
        <w:keepNext/>
        <w:keepLines/>
        <w:shd w:val="clear" w:color="auto" w:fill="auto"/>
        <w:spacing w:after="260"/>
        <w:rPr>
          <w:sz w:val="24"/>
          <w:szCs w:val="24"/>
        </w:rPr>
      </w:pPr>
      <w:bookmarkStart w:id="3" w:name="bookmark6"/>
      <w:bookmarkStart w:id="4" w:name="bookmark7"/>
      <w:r w:rsidRPr="00CB4D49">
        <w:rPr>
          <w:sz w:val="24"/>
          <w:szCs w:val="24"/>
        </w:rPr>
        <w:t>Модуль «Классное руководство»</w:t>
      </w:r>
      <w:bookmarkEnd w:id="3"/>
      <w:bookmarkEnd w:id="4"/>
    </w:p>
    <w:p w:rsidR="00E33523" w:rsidRPr="00CB4D49" w:rsidRDefault="00E33523" w:rsidP="00E33523">
      <w:pPr>
        <w:pStyle w:val="13"/>
        <w:shd w:val="clear" w:color="auto" w:fill="auto"/>
        <w:ind w:firstLine="0"/>
        <w:rPr>
          <w:sz w:val="24"/>
          <w:szCs w:val="24"/>
        </w:rPr>
      </w:pPr>
      <w:r w:rsidRPr="00CB4D49">
        <w:rPr>
          <w:sz w:val="24"/>
          <w:szCs w:val="24"/>
        </w:rPr>
        <w:t>За 2022-2023 учебный год классными руководителями была реализована следующая работа: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</w:rPr>
              <w:t>Инициирование и поддержка участия класса в общешкольных ключевых делах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</w:rPr>
              <w:t>Проведение классных часов как часов плодотворного и доверительного общения педагога и учащихся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</w:rPr>
              <w:t>Сплочение коллектива класса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</w:rPr>
              <w:t>Выработка совместно с учащимися законов класса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  <w:i/>
              </w:rPr>
            </w:pPr>
            <w:r w:rsidRPr="00CB4D49">
              <w:rPr>
                <w:rFonts w:eastAsia="№Е"/>
                <w:bCs/>
                <w:iCs/>
              </w:rPr>
              <w:t>Индивидуальная работа с учащимися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</w:rPr>
            </w:pPr>
            <w:r w:rsidRPr="00CB4D49">
              <w:rPr>
                <w:rFonts w:eastAsia="№Е"/>
                <w:bCs/>
                <w:iCs/>
              </w:rPr>
              <w:t>Работа с учителями, преподающими в классе</w:t>
            </w:r>
          </w:p>
        </w:tc>
      </w:tr>
      <w:tr w:rsidR="00E33523" w:rsidRPr="00CB4D49" w:rsidTr="002F45AC">
        <w:trPr>
          <w:trHeight w:val="420"/>
        </w:trPr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33523" w:rsidRPr="00CB4D49" w:rsidRDefault="00E33523" w:rsidP="00CB4D49">
            <w:pPr>
              <w:wordWrap w:val="0"/>
              <w:ind w:right="-1"/>
              <w:jc w:val="both"/>
              <w:rPr>
                <w:rFonts w:eastAsia="№Е"/>
                <w:bCs/>
                <w:iCs/>
              </w:rPr>
            </w:pPr>
            <w:r w:rsidRPr="00CB4D49">
              <w:rPr>
                <w:rFonts w:eastAsia="№Е"/>
                <w:bCs/>
                <w:iCs/>
              </w:rPr>
              <w:t>Работа с родителями учащихся или их законными представителями</w:t>
            </w:r>
          </w:p>
        </w:tc>
      </w:tr>
    </w:tbl>
    <w:p w:rsidR="00E33523" w:rsidRPr="00CB4D49" w:rsidRDefault="00E33523" w:rsidP="00E33523">
      <w:pPr>
        <w:spacing w:after="259" w:line="1" w:lineRule="exact"/>
      </w:pPr>
    </w:p>
    <w:p w:rsidR="00E33523" w:rsidRPr="00CB4D49" w:rsidRDefault="00E33523" w:rsidP="00E33523">
      <w:pPr>
        <w:pStyle w:val="a4"/>
        <w:spacing w:before="50" w:line="276" w:lineRule="auto"/>
        <w:ind w:right="549" w:firstLine="567"/>
        <w:jc w:val="both"/>
      </w:pPr>
      <w:r w:rsidRPr="00CB4D49">
        <w:t>В</w:t>
      </w:r>
      <w:r w:rsidRPr="00CB4D49">
        <w:rPr>
          <w:spacing w:val="1"/>
        </w:rPr>
        <w:t xml:space="preserve"> </w:t>
      </w:r>
      <w:r w:rsidRPr="00CB4D49">
        <w:t>2022-23</w:t>
      </w:r>
      <w:r w:rsidRPr="00CB4D49">
        <w:rPr>
          <w:spacing w:val="1"/>
        </w:rPr>
        <w:t xml:space="preserve"> </w:t>
      </w:r>
      <w:r w:rsidRPr="00CB4D49">
        <w:t>учебном</w:t>
      </w:r>
      <w:r w:rsidRPr="00CB4D49">
        <w:rPr>
          <w:spacing w:val="1"/>
        </w:rPr>
        <w:t xml:space="preserve"> </w:t>
      </w:r>
      <w:r w:rsidRPr="00CB4D49">
        <w:t>году</w:t>
      </w:r>
      <w:r w:rsidRPr="00CB4D49">
        <w:rPr>
          <w:spacing w:val="1"/>
        </w:rPr>
        <w:t xml:space="preserve"> </w:t>
      </w:r>
      <w:r w:rsidRPr="00CB4D49">
        <w:t>классными</w:t>
      </w:r>
      <w:r w:rsidRPr="00CB4D49">
        <w:rPr>
          <w:spacing w:val="1"/>
        </w:rPr>
        <w:t xml:space="preserve"> </w:t>
      </w:r>
      <w:r w:rsidRPr="00CB4D49">
        <w:t>руководителями</w:t>
      </w:r>
      <w:r w:rsidRPr="00CB4D49">
        <w:rPr>
          <w:spacing w:val="1"/>
        </w:rPr>
        <w:t xml:space="preserve"> </w:t>
      </w:r>
      <w:r w:rsidRPr="00CB4D49">
        <w:t>проведено</w:t>
      </w:r>
      <w:r w:rsidRPr="00CB4D49">
        <w:rPr>
          <w:spacing w:val="1"/>
        </w:rPr>
        <w:t xml:space="preserve"> </w:t>
      </w:r>
      <w:r w:rsidRPr="00CB4D49">
        <w:t>в</w:t>
      </w:r>
      <w:r w:rsidRPr="00CB4D49">
        <w:rPr>
          <w:spacing w:val="1"/>
        </w:rPr>
        <w:t xml:space="preserve"> </w:t>
      </w:r>
      <w:r w:rsidRPr="00CB4D49">
        <w:t>среднем</w:t>
      </w:r>
      <w:r w:rsidRPr="00CB4D49">
        <w:rPr>
          <w:spacing w:val="1"/>
        </w:rPr>
        <w:t xml:space="preserve"> </w:t>
      </w:r>
      <w:r w:rsidRPr="00CB4D49">
        <w:rPr>
          <w:b/>
        </w:rPr>
        <w:t>500</w:t>
      </w:r>
      <w:r w:rsidRPr="00CB4D49">
        <w:rPr>
          <w:b/>
          <w:spacing w:val="1"/>
        </w:rPr>
        <w:t xml:space="preserve"> </w:t>
      </w:r>
      <w:r w:rsidRPr="00CB4D49">
        <w:t>классных</w:t>
      </w:r>
      <w:r w:rsidRPr="00CB4D49">
        <w:rPr>
          <w:spacing w:val="1"/>
        </w:rPr>
        <w:t xml:space="preserve"> </w:t>
      </w:r>
      <w:r w:rsidRPr="00CB4D49">
        <w:t>часов.</w:t>
      </w:r>
      <w:r w:rsidRPr="00CB4D49">
        <w:rPr>
          <w:spacing w:val="1"/>
        </w:rPr>
        <w:t xml:space="preserve"> </w:t>
      </w:r>
      <w:r w:rsidRPr="00CB4D49">
        <w:t>Тематические</w:t>
      </w:r>
      <w:r w:rsidRPr="00CB4D49">
        <w:rPr>
          <w:spacing w:val="1"/>
        </w:rPr>
        <w:t xml:space="preserve"> </w:t>
      </w:r>
      <w:r w:rsidRPr="00CB4D49">
        <w:t>классные</w:t>
      </w:r>
      <w:r w:rsidRPr="00CB4D49">
        <w:rPr>
          <w:spacing w:val="1"/>
        </w:rPr>
        <w:t xml:space="preserve"> </w:t>
      </w:r>
      <w:r w:rsidRPr="00CB4D49">
        <w:t>часы</w:t>
      </w:r>
      <w:r w:rsidRPr="00CB4D49">
        <w:rPr>
          <w:spacing w:val="1"/>
        </w:rPr>
        <w:t xml:space="preserve"> </w:t>
      </w:r>
      <w:r w:rsidRPr="00CB4D49">
        <w:t>проводились</w:t>
      </w:r>
      <w:r w:rsidRPr="00CB4D49">
        <w:rPr>
          <w:spacing w:val="1"/>
        </w:rPr>
        <w:t xml:space="preserve"> </w:t>
      </w:r>
      <w:r w:rsidRPr="00CB4D49">
        <w:t>согласно</w:t>
      </w:r>
      <w:r w:rsidRPr="00CB4D49">
        <w:rPr>
          <w:spacing w:val="1"/>
        </w:rPr>
        <w:t xml:space="preserve"> </w:t>
      </w:r>
      <w:r w:rsidRPr="00CB4D49">
        <w:t>календаря</w:t>
      </w:r>
      <w:r w:rsidRPr="00CB4D49">
        <w:rPr>
          <w:spacing w:val="1"/>
        </w:rPr>
        <w:t xml:space="preserve"> </w:t>
      </w:r>
      <w:r w:rsidRPr="00CB4D49">
        <w:t>образовательных</w:t>
      </w:r>
      <w:r w:rsidRPr="00CB4D49">
        <w:rPr>
          <w:spacing w:val="1"/>
        </w:rPr>
        <w:t xml:space="preserve"> </w:t>
      </w:r>
      <w:r w:rsidRPr="00CB4D49">
        <w:t>событий,</w:t>
      </w:r>
      <w:r w:rsidRPr="00CB4D49">
        <w:rPr>
          <w:spacing w:val="1"/>
        </w:rPr>
        <w:t xml:space="preserve"> </w:t>
      </w:r>
      <w:r w:rsidRPr="00CB4D49">
        <w:t>рекомендованного</w:t>
      </w:r>
      <w:r w:rsidRPr="00CB4D49">
        <w:rPr>
          <w:spacing w:val="1"/>
        </w:rPr>
        <w:t xml:space="preserve"> </w:t>
      </w:r>
      <w:r w:rsidRPr="00CB4D49">
        <w:t>Министерством</w:t>
      </w:r>
      <w:r w:rsidRPr="00CB4D49">
        <w:rPr>
          <w:spacing w:val="3"/>
        </w:rPr>
        <w:t xml:space="preserve"> </w:t>
      </w:r>
      <w:r w:rsidRPr="00CB4D49">
        <w:t>образования:</w:t>
      </w:r>
      <w:r w:rsidRPr="00CB4D49">
        <w:rPr>
          <w:spacing w:val="3"/>
        </w:rPr>
        <w:t xml:space="preserve"> «Разговоры о важном", </w:t>
      </w:r>
      <w:r w:rsidRPr="00CB4D49">
        <w:t>«День солидарности</w:t>
      </w:r>
      <w:r w:rsidRPr="00CB4D49">
        <w:rPr>
          <w:spacing w:val="-3"/>
        </w:rPr>
        <w:t xml:space="preserve"> </w:t>
      </w:r>
      <w:r w:rsidRPr="00CB4D49">
        <w:t>в борьбе</w:t>
      </w:r>
      <w:r w:rsidRPr="00CB4D49">
        <w:rPr>
          <w:spacing w:val="-5"/>
        </w:rPr>
        <w:t xml:space="preserve"> </w:t>
      </w:r>
      <w:r w:rsidRPr="00CB4D49">
        <w:t>с терроризмом»; «День</w:t>
      </w:r>
      <w:r w:rsidRPr="00CB4D49">
        <w:rPr>
          <w:spacing w:val="122"/>
        </w:rPr>
        <w:t xml:space="preserve"> </w:t>
      </w:r>
      <w:r w:rsidRPr="00CB4D49">
        <w:t>народного</w:t>
      </w:r>
      <w:r w:rsidRPr="00CB4D49">
        <w:rPr>
          <w:spacing w:val="122"/>
        </w:rPr>
        <w:t xml:space="preserve"> </w:t>
      </w:r>
      <w:r w:rsidRPr="00CB4D49">
        <w:t>единства»;</w:t>
      </w:r>
      <w:r w:rsidRPr="00CB4D49">
        <w:rPr>
          <w:spacing w:val="128"/>
        </w:rPr>
        <w:t xml:space="preserve"> </w:t>
      </w:r>
      <w:r w:rsidRPr="00CB4D49">
        <w:t>«Правила</w:t>
      </w:r>
      <w:r w:rsidRPr="00CB4D49">
        <w:rPr>
          <w:spacing w:val="122"/>
        </w:rPr>
        <w:t xml:space="preserve"> </w:t>
      </w:r>
      <w:r w:rsidRPr="00CB4D49">
        <w:t>по</w:t>
      </w:r>
      <w:r w:rsidRPr="00CB4D49">
        <w:rPr>
          <w:spacing w:val="118"/>
        </w:rPr>
        <w:t xml:space="preserve"> </w:t>
      </w:r>
      <w:r w:rsidRPr="00CB4D49">
        <w:t>ПДД:</w:t>
      </w:r>
      <w:r w:rsidRPr="00CB4D49">
        <w:rPr>
          <w:spacing w:val="116"/>
        </w:rPr>
        <w:t xml:space="preserve"> </w:t>
      </w:r>
      <w:r w:rsidRPr="00CB4D49">
        <w:t>знаю</w:t>
      </w:r>
      <w:r w:rsidRPr="00CB4D49">
        <w:rPr>
          <w:spacing w:val="121"/>
        </w:rPr>
        <w:t xml:space="preserve"> </w:t>
      </w:r>
      <w:r w:rsidRPr="00CB4D49">
        <w:t>и</w:t>
      </w:r>
      <w:r w:rsidRPr="00CB4D49">
        <w:rPr>
          <w:spacing w:val="122"/>
        </w:rPr>
        <w:t xml:space="preserve"> </w:t>
      </w:r>
      <w:r w:rsidRPr="00CB4D49">
        <w:t>соблюдаю!»; «Толерантность и МЫ»; «Мама – самое ласковое слово на свете»; «День</w:t>
      </w:r>
      <w:r w:rsidRPr="00CB4D49">
        <w:rPr>
          <w:spacing w:val="1"/>
        </w:rPr>
        <w:t xml:space="preserve"> </w:t>
      </w:r>
      <w:r w:rsidRPr="00CB4D49">
        <w:t>героев</w:t>
      </w:r>
      <w:r w:rsidRPr="00CB4D49">
        <w:rPr>
          <w:spacing w:val="13"/>
        </w:rPr>
        <w:t xml:space="preserve"> </w:t>
      </w:r>
      <w:r w:rsidRPr="00CB4D49">
        <w:t>Отечества»;</w:t>
      </w:r>
      <w:r w:rsidRPr="00CB4D49">
        <w:rPr>
          <w:spacing w:val="19"/>
        </w:rPr>
        <w:t xml:space="preserve"> </w:t>
      </w:r>
      <w:r w:rsidRPr="00CB4D49">
        <w:t>«День</w:t>
      </w:r>
      <w:r w:rsidRPr="00CB4D49">
        <w:rPr>
          <w:spacing w:val="15"/>
        </w:rPr>
        <w:t xml:space="preserve"> </w:t>
      </w:r>
      <w:r w:rsidRPr="00CB4D49">
        <w:t>Конституции</w:t>
      </w:r>
      <w:r w:rsidRPr="00CB4D49">
        <w:rPr>
          <w:spacing w:val="13"/>
        </w:rPr>
        <w:t xml:space="preserve"> </w:t>
      </w:r>
      <w:r w:rsidRPr="00CB4D49">
        <w:t>РФ»;</w:t>
      </w:r>
      <w:r w:rsidRPr="00CB4D49">
        <w:rPr>
          <w:spacing w:val="19"/>
        </w:rPr>
        <w:t xml:space="preserve"> </w:t>
      </w:r>
      <w:r w:rsidRPr="00CB4D49">
        <w:t>«День</w:t>
      </w:r>
      <w:r w:rsidRPr="00CB4D49">
        <w:rPr>
          <w:spacing w:val="15"/>
        </w:rPr>
        <w:t xml:space="preserve"> </w:t>
      </w:r>
      <w:r w:rsidRPr="00CB4D49">
        <w:t>защитника</w:t>
      </w:r>
      <w:r w:rsidRPr="00CB4D49">
        <w:rPr>
          <w:spacing w:val="14"/>
        </w:rPr>
        <w:t xml:space="preserve"> </w:t>
      </w:r>
      <w:r w:rsidRPr="00CB4D49">
        <w:t xml:space="preserve">Отечества»; «Для Вас, милые дамы»; «Крымская Весна»; </w:t>
      </w:r>
      <w:r w:rsidRPr="00CB4D49">
        <w:lastRenderedPageBreak/>
        <w:t>«Гагаринский урок»; «День</w:t>
      </w:r>
      <w:r w:rsidRPr="00CB4D49">
        <w:rPr>
          <w:spacing w:val="1"/>
        </w:rPr>
        <w:t xml:space="preserve"> </w:t>
      </w:r>
      <w:r w:rsidRPr="00CB4D49">
        <w:t>Победы»;</w:t>
      </w:r>
      <w:r w:rsidRPr="00CB4D49">
        <w:rPr>
          <w:spacing w:val="1"/>
        </w:rPr>
        <w:t xml:space="preserve"> </w:t>
      </w:r>
      <w:r w:rsidRPr="00CB4D49">
        <w:t>«Герои</w:t>
      </w:r>
      <w:r w:rsidRPr="00CB4D49">
        <w:rPr>
          <w:spacing w:val="1"/>
        </w:rPr>
        <w:t xml:space="preserve"> </w:t>
      </w:r>
      <w:r w:rsidRPr="00CB4D49">
        <w:t>наших</w:t>
      </w:r>
      <w:r w:rsidRPr="00CB4D49">
        <w:rPr>
          <w:spacing w:val="1"/>
        </w:rPr>
        <w:t xml:space="preserve"> </w:t>
      </w:r>
      <w:r w:rsidRPr="00CB4D49">
        <w:t>дней»;</w:t>
      </w:r>
      <w:r w:rsidRPr="00CB4D49">
        <w:rPr>
          <w:spacing w:val="1"/>
        </w:rPr>
        <w:t xml:space="preserve"> </w:t>
      </w:r>
      <w:r w:rsidRPr="00CB4D49">
        <w:t>тематические</w:t>
      </w:r>
      <w:r w:rsidRPr="00CB4D49">
        <w:rPr>
          <w:spacing w:val="1"/>
        </w:rPr>
        <w:t xml:space="preserve"> </w:t>
      </w:r>
      <w:r w:rsidRPr="00CB4D49">
        <w:t>классные</w:t>
      </w:r>
      <w:r w:rsidRPr="00CB4D49">
        <w:rPr>
          <w:spacing w:val="1"/>
        </w:rPr>
        <w:t xml:space="preserve"> </w:t>
      </w:r>
      <w:r w:rsidRPr="00CB4D49">
        <w:t>часы,</w:t>
      </w:r>
      <w:r w:rsidRPr="00CB4D49">
        <w:rPr>
          <w:spacing w:val="1"/>
        </w:rPr>
        <w:t xml:space="preserve"> </w:t>
      </w:r>
      <w:r w:rsidRPr="00CB4D49">
        <w:t>рекомендованные к</w:t>
      </w:r>
      <w:r w:rsidRPr="00CB4D49">
        <w:rPr>
          <w:spacing w:val="1"/>
        </w:rPr>
        <w:t xml:space="preserve"> </w:t>
      </w:r>
      <w:r w:rsidRPr="00CB4D49">
        <w:t>проведению</w:t>
      </w:r>
      <w:r w:rsidRPr="00CB4D49">
        <w:rPr>
          <w:spacing w:val="1"/>
        </w:rPr>
        <w:t xml:space="preserve"> </w:t>
      </w:r>
      <w:r w:rsidRPr="00CB4D49">
        <w:t>в</w:t>
      </w:r>
      <w:r w:rsidRPr="00CB4D49">
        <w:rPr>
          <w:spacing w:val="1"/>
        </w:rPr>
        <w:t xml:space="preserve"> </w:t>
      </w:r>
      <w:r w:rsidRPr="00CB4D49">
        <w:t>каждом</w:t>
      </w:r>
      <w:r w:rsidRPr="00CB4D49">
        <w:rPr>
          <w:spacing w:val="1"/>
        </w:rPr>
        <w:t xml:space="preserve"> </w:t>
      </w:r>
      <w:r w:rsidRPr="00CB4D49">
        <w:t>модуле</w:t>
      </w:r>
      <w:r w:rsidRPr="00CB4D49">
        <w:rPr>
          <w:spacing w:val="1"/>
        </w:rPr>
        <w:t xml:space="preserve"> </w:t>
      </w:r>
      <w:r w:rsidRPr="00CB4D49">
        <w:t>плана</w:t>
      </w:r>
      <w:r w:rsidRPr="00CB4D49">
        <w:rPr>
          <w:spacing w:val="1"/>
        </w:rPr>
        <w:t xml:space="preserve"> </w:t>
      </w:r>
      <w:r w:rsidRPr="00CB4D49">
        <w:t>воспитательной</w:t>
      </w:r>
      <w:r w:rsidRPr="00CB4D49">
        <w:rPr>
          <w:spacing w:val="1"/>
        </w:rPr>
        <w:t xml:space="preserve"> </w:t>
      </w:r>
      <w:r w:rsidRPr="00CB4D49">
        <w:t>работы.</w:t>
      </w:r>
    </w:p>
    <w:p w:rsidR="00E33523" w:rsidRPr="00CB4D49" w:rsidRDefault="00E33523" w:rsidP="00E33523">
      <w:pPr>
        <w:pStyle w:val="a4"/>
        <w:spacing w:line="276" w:lineRule="auto"/>
        <w:ind w:right="550" w:firstLine="567"/>
        <w:jc w:val="both"/>
      </w:pPr>
      <w:r w:rsidRPr="00CB4D49">
        <w:t>Кроме</w:t>
      </w:r>
      <w:r w:rsidRPr="00CB4D49">
        <w:rPr>
          <w:spacing w:val="1"/>
        </w:rPr>
        <w:t xml:space="preserve"> </w:t>
      </w:r>
      <w:r w:rsidRPr="00CB4D49">
        <w:t>этого</w:t>
      </w:r>
      <w:r w:rsidRPr="00CB4D49">
        <w:rPr>
          <w:spacing w:val="1"/>
        </w:rPr>
        <w:t xml:space="preserve"> </w:t>
      </w:r>
      <w:r w:rsidRPr="00CB4D49">
        <w:t>классные</w:t>
      </w:r>
      <w:r w:rsidRPr="00CB4D49">
        <w:rPr>
          <w:spacing w:val="1"/>
        </w:rPr>
        <w:t xml:space="preserve"> </w:t>
      </w:r>
      <w:r w:rsidRPr="00CB4D49">
        <w:t>руководители</w:t>
      </w:r>
      <w:r w:rsidRPr="00CB4D49">
        <w:rPr>
          <w:spacing w:val="1"/>
        </w:rPr>
        <w:t xml:space="preserve"> </w:t>
      </w:r>
      <w:r w:rsidRPr="00CB4D49">
        <w:t>проводили</w:t>
      </w:r>
      <w:r w:rsidRPr="00CB4D49">
        <w:rPr>
          <w:spacing w:val="1"/>
        </w:rPr>
        <w:t xml:space="preserve"> </w:t>
      </w:r>
      <w:r w:rsidRPr="00CB4D49">
        <w:t>беседы,</w:t>
      </w:r>
      <w:r w:rsidRPr="00CB4D49">
        <w:rPr>
          <w:spacing w:val="-67"/>
        </w:rPr>
        <w:t xml:space="preserve"> </w:t>
      </w:r>
      <w:r w:rsidRPr="00CB4D49">
        <w:t>организационные</w:t>
      </w:r>
      <w:r w:rsidRPr="00CB4D49">
        <w:rPr>
          <w:spacing w:val="1"/>
        </w:rPr>
        <w:t xml:space="preserve"> </w:t>
      </w:r>
      <w:r w:rsidRPr="00CB4D49">
        <w:t>классные</w:t>
      </w:r>
      <w:r w:rsidRPr="00CB4D49">
        <w:rPr>
          <w:spacing w:val="1"/>
        </w:rPr>
        <w:t xml:space="preserve"> </w:t>
      </w:r>
      <w:r w:rsidRPr="00CB4D49">
        <w:t>часы,</w:t>
      </w:r>
      <w:r w:rsidRPr="00CB4D49">
        <w:rPr>
          <w:spacing w:val="1"/>
        </w:rPr>
        <w:t xml:space="preserve"> </w:t>
      </w:r>
      <w:r w:rsidRPr="00CB4D49">
        <w:t>где</w:t>
      </w:r>
      <w:r w:rsidRPr="00CB4D49">
        <w:rPr>
          <w:spacing w:val="1"/>
        </w:rPr>
        <w:t xml:space="preserve"> </w:t>
      </w:r>
      <w:r w:rsidRPr="00CB4D49">
        <w:t>проводились</w:t>
      </w:r>
      <w:r w:rsidRPr="00CB4D49">
        <w:rPr>
          <w:spacing w:val="1"/>
        </w:rPr>
        <w:t xml:space="preserve"> </w:t>
      </w:r>
      <w:r w:rsidRPr="00CB4D49">
        <w:t>необходимые</w:t>
      </w:r>
      <w:r w:rsidRPr="00CB4D49">
        <w:rPr>
          <w:spacing w:val="1"/>
        </w:rPr>
        <w:t xml:space="preserve"> </w:t>
      </w:r>
      <w:r w:rsidRPr="00CB4D49">
        <w:t>и</w:t>
      </w:r>
      <w:r w:rsidRPr="00CB4D49">
        <w:rPr>
          <w:spacing w:val="1"/>
        </w:rPr>
        <w:t xml:space="preserve"> </w:t>
      </w:r>
      <w:r w:rsidRPr="00CB4D49">
        <w:t>обязательные</w:t>
      </w:r>
      <w:r w:rsidRPr="00CB4D49">
        <w:rPr>
          <w:spacing w:val="1"/>
        </w:rPr>
        <w:t xml:space="preserve"> </w:t>
      </w:r>
      <w:r w:rsidRPr="00CB4D49">
        <w:t>инструктажи</w:t>
      </w:r>
      <w:r w:rsidRPr="00CB4D49">
        <w:rPr>
          <w:spacing w:val="1"/>
        </w:rPr>
        <w:t xml:space="preserve"> </w:t>
      </w:r>
      <w:r w:rsidRPr="00CB4D49">
        <w:t>с</w:t>
      </w:r>
      <w:r w:rsidRPr="00CB4D49">
        <w:rPr>
          <w:spacing w:val="1"/>
        </w:rPr>
        <w:t xml:space="preserve"> </w:t>
      </w:r>
      <w:r w:rsidRPr="00CB4D49">
        <w:t>обучающимися.</w:t>
      </w:r>
      <w:r w:rsidRPr="00CB4D49">
        <w:rPr>
          <w:spacing w:val="1"/>
        </w:rPr>
        <w:t xml:space="preserve"> </w:t>
      </w:r>
      <w:r w:rsidRPr="00CB4D49">
        <w:t>Каждый</w:t>
      </w:r>
      <w:r w:rsidRPr="00CB4D49">
        <w:rPr>
          <w:spacing w:val="1"/>
        </w:rPr>
        <w:t xml:space="preserve"> </w:t>
      </w:r>
      <w:r w:rsidRPr="00CB4D49">
        <w:t>классный</w:t>
      </w:r>
      <w:r w:rsidRPr="00CB4D49">
        <w:rPr>
          <w:spacing w:val="1"/>
        </w:rPr>
        <w:t xml:space="preserve"> </w:t>
      </w:r>
      <w:r w:rsidRPr="00CB4D49">
        <w:t>руководитель имеет журнал инструктажа с необходимыми разработанными</w:t>
      </w:r>
      <w:r w:rsidRPr="00CB4D49">
        <w:rPr>
          <w:spacing w:val="1"/>
        </w:rPr>
        <w:t xml:space="preserve"> </w:t>
      </w:r>
      <w:r w:rsidRPr="00CB4D49">
        <w:t>и</w:t>
      </w:r>
      <w:r w:rsidRPr="00CB4D49">
        <w:rPr>
          <w:spacing w:val="-1"/>
        </w:rPr>
        <w:t xml:space="preserve"> </w:t>
      </w:r>
      <w:r w:rsidRPr="00CB4D49">
        <w:t>адаптированными</w:t>
      </w:r>
      <w:r w:rsidRPr="00CB4D49">
        <w:rPr>
          <w:spacing w:val="-1"/>
        </w:rPr>
        <w:t xml:space="preserve"> </w:t>
      </w:r>
      <w:r w:rsidRPr="00CB4D49">
        <w:t>к</w:t>
      </w:r>
      <w:r w:rsidRPr="00CB4D49">
        <w:rPr>
          <w:spacing w:val="1"/>
        </w:rPr>
        <w:t xml:space="preserve"> </w:t>
      </w:r>
      <w:r w:rsidRPr="00CB4D49">
        <w:t>школе</w:t>
      </w:r>
      <w:r w:rsidRPr="00CB4D49">
        <w:rPr>
          <w:spacing w:val="-3"/>
        </w:rPr>
        <w:t xml:space="preserve"> </w:t>
      </w:r>
      <w:r w:rsidRPr="00CB4D49">
        <w:t>инструктажами.</w:t>
      </w:r>
    </w:p>
    <w:p w:rsidR="00E33523" w:rsidRPr="00CB4D49" w:rsidRDefault="00E33523" w:rsidP="00E33523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 xml:space="preserve">          С учетом уровня организации учебно-воспитательного процесса в 2022-2023 учебном году ШМО классных руководителей проводило методическую работу по теме: «Совершенствование профессионального мастерства классного руководителя как основа формирования ключевых компетентностей обучающихся»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Основные задачи: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1.Повышение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2.Совершенствование методики работы классных руководителей по организации воспитательного процесса в классе.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3.Координация деятельности классных руководителей в организации работы классных коллективов.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4. Содействие активному внедрению интерактивных форм работы с учащимися и их родителями по укреплению национальных и семейных традиций.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5. 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Методическая работа с классными руководителями проводилась в форме методических заседаний, семинаров–практикумов, оперативных совещаний, консультаций и др. На первом заседании МО классных руководителей были определены цель, задачи, составлен план работы на год. В этом году состоялось 3 заседания инструктивно-тематического характера, на которых были рассмотрены следующие вопросы: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аналитико-диагностическая деятельность классных руководителей за прошлый учебный год;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профилактическая работа с учащимися «группы риска», её результативность;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анализ качества проведения общешкольных мероприятий.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 xml:space="preserve">На методическом совещании «Мониторинг эффективности воспитательного процесса», итоговом заседании МО классных руководителей, классные руководители выступили с творческими отчетами по темам самообразования. 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 Большинство классных руководителей проводили тематические классные часы, согласно утвержденному плану воспитательной работы школы. Были посещены классные часы в 1-4х, 5-9х классах. Каждый классный руководитель делал самоанализ одного классного часа. 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Важно отметить, что многие классные руководители осуществляют свою деятельность в тесном взаимодействии с педагогами дополнительного образования.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lastRenderedPageBreak/>
        <w:t>Исходя из анализа документации классных руководителей, посещения классных часов и внеклассных мероприятий можно сделать следующие выводы: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- 100% классных руководителей содержат документацию по воспитательной работе: имеют утвержденный план воспитательной работы, методические разработки классных часов, диагностические исследования классного коллектива;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- 95% сдают документацию вовремя;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- 98% классных руководителей систематически участвуют в школьных мероприятиях;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>- 90% привлекают к организации выездных внеклассных мероприятий родителей, а также к участию в классных мероприятиях.</w:t>
      </w:r>
    </w:p>
    <w:p w:rsidR="00E33523" w:rsidRPr="00CB4D49" w:rsidRDefault="00E33523" w:rsidP="00E335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CB4D49">
        <w:rPr>
          <w:rFonts w:eastAsia="Calibri"/>
          <w:lang w:eastAsia="en-US"/>
        </w:rPr>
        <w:t xml:space="preserve">Исходя из анализа работы МО классных руководителей, работу школьного методического объединения классных руководителей можно признать удовлетворительной. </w:t>
      </w:r>
    </w:p>
    <w:p w:rsidR="00E33523" w:rsidRPr="00CB4D49" w:rsidRDefault="00E33523" w:rsidP="00E33523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CB4D49">
        <w:rPr>
          <w:color w:val="000000"/>
          <w:lang w:eastAsia="en-US"/>
        </w:rPr>
        <w:t>За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2,5 года реализации программы воспитания родители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ученики выражают удовлетворенность воспитательным процессом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Школе, что отразилось на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результатах анкетирования, проведенного апреле 2023 г. Вместе с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тем, родители высказали пожелания по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введению мероприятий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календарный план воспитательной работы Школы, например, проводить осенние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зимние спортивные мероприятия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рамках подготовки к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физкультурному комплексу ГТО. Предложения родителей будут рассмотрены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при наличии возможностей Школы включены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календарный план воспитательной работы Школы на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2024-2025 учебный год.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2023/2024 учебном году скорректировали профориентационную работу со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школьниками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внедрили Единую модель профессиональной ориентации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— профориентационный минимум. Для этого утвердили план профориентационных мероприятий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внесли изменения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рабочую программу воспитания, календарный план воспитательной работы, план внеурочной деятельности.</w:t>
      </w:r>
    </w:p>
    <w:p w:rsidR="00E33523" w:rsidRPr="00CB4D49" w:rsidRDefault="00E33523" w:rsidP="00E33523">
      <w:pPr>
        <w:spacing w:before="100" w:beforeAutospacing="1" w:after="100" w:afterAutospacing="1"/>
        <w:rPr>
          <w:color w:val="000000"/>
          <w:lang w:eastAsia="en-US"/>
        </w:rPr>
      </w:pPr>
      <w:r w:rsidRPr="00CB4D49">
        <w:rPr>
          <w:color w:val="000000"/>
          <w:lang w:eastAsia="en-US"/>
        </w:rPr>
        <w:t>Профориентационная работа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Школе строится по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следующей схеме:</w:t>
      </w:r>
    </w:p>
    <w:p w:rsidR="00E33523" w:rsidRPr="00CB4D49" w:rsidRDefault="00E33523" w:rsidP="00E33523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CB4D49">
        <w:rPr>
          <w:color w:val="000000"/>
          <w:lang w:eastAsia="en-US"/>
        </w:rPr>
        <w:t>1–4-е классы: знакомство школьников с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миром профессий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формирование у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них понимания важности правильного выбора профессии.</w:t>
      </w:r>
    </w:p>
    <w:p w:rsidR="009F167F" w:rsidRPr="00CB4D49" w:rsidRDefault="00E33523" w:rsidP="00E33523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CB4D49">
        <w:rPr>
          <w:color w:val="000000"/>
          <w:lang w:eastAsia="en-US"/>
        </w:rPr>
        <w:t>5–9-е классы: формирование осознанного выбора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построение дальнейшей индивидуальной траектории образования на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базе ориентировки в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мире профессий и</w:t>
      </w:r>
      <w:r w:rsidRPr="00CB4D49">
        <w:rPr>
          <w:color w:val="000000"/>
          <w:lang w:val="en-US" w:eastAsia="en-US"/>
        </w:rPr>
        <w:t> </w:t>
      </w:r>
      <w:r w:rsidRPr="00CB4D49">
        <w:rPr>
          <w:color w:val="000000"/>
          <w:lang w:eastAsia="en-US"/>
        </w:rPr>
        <w:t>профессиональных предпочтений.</w:t>
      </w:r>
    </w:p>
    <w:p w:rsidR="00CB4D49" w:rsidRDefault="00CB4D49" w:rsidP="008418C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</w:p>
    <w:p w:rsidR="008418C3" w:rsidRPr="00E33523" w:rsidRDefault="00D236E2" w:rsidP="008418C3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E33523">
        <w:rPr>
          <w:b/>
          <w:bCs/>
          <w:color w:val="000000"/>
          <w:lang w:eastAsia="en-US"/>
        </w:rPr>
        <w:t>Дополнительное образование</w:t>
      </w:r>
    </w:p>
    <w:p w:rsidR="00E47297" w:rsidRPr="00F07BEE" w:rsidRDefault="00D236E2" w:rsidP="00D236E2">
      <w:pPr>
        <w:spacing w:before="100" w:beforeAutospacing="1" w:after="100" w:afterAutospacing="1"/>
        <w:rPr>
          <w:color w:val="000000"/>
          <w:lang w:eastAsia="en-US"/>
        </w:rPr>
      </w:pPr>
      <w:r w:rsidRPr="0083674D">
        <w:rPr>
          <w:color w:val="000000"/>
          <w:lang w:eastAsia="en-US"/>
        </w:rPr>
        <w:t>Дополнительное образование ведется по</w:t>
      </w:r>
      <w:r w:rsidRPr="0083674D">
        <w:rPr>
          <w:color w:val="000000"/>
          <w:lang w:val="en-US" w:eastAsia="en-US"/>
        </w:rPr>
        <w:t> </w:t>
      </w:r>
      <w:r w:rsidRPr="0083674D">
        <w:rPr>
          <w:color w:val="000000"/>
          <w:lang w:eastAsia="en-US"/>
        </w:rPr>
        <w:t>программам следующей направленности:</w:t>
      </w:r>
      <w:r w:rsidR="00F07BEE">
        <w:rPr>
          <w:color w:val="000000"/>
          <w:lang w:eastAsia="en-US"/>
        </w:rPr>
        <w:t xml:space="preserve"> </w:t>
      </w:r>
      <w:r w:rsidR="00E47297">
        <w:t xml:space="preserve">физкультурно-спортивное, художественно-эстетическое, социально-педагогическое, </w:t>
      </w:r>
      <w:r w:rsidR="00E47297">
        <w:rPr>
          <w:color w:val="000000"/>
          <w:lang w:eastAsia="en-US"/>
        </w:rPr>
        <w:t>техническое</w:t>
      </w:r>
      <w:r w:rsidR="00E47297">
        <w:t xml:space="preserve">, </w:t>
      </w:r>
      <w:r w:rsidR="00E47297">
        <w:rPr>
          <w:color w:val="000000"/>
          <w:lang w:eastAsia="en-US"/>
        </w:rPr>
        <w:t>естественнонаучное</w:t>
      </w:r>
      <w:r w:rsidR="00F07BEE">
        <w:rPr>
          <w:color w:val="000000"/>
          <w:lang w:eastAsia="en-US"/>
        </w:rPr>
        <w:t>: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«Всезнайка»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</w:t>
      </w:r>
      <w:proofErr w:type="spellStart"/>
      <w:r>
        <w:rPr>
          <w:color w:val="000000"/>
          <w:lang w:eastAsia="en-US"/>
        </w:rPr>
        <w:t>Инфознайка</w:t>
      </w:r>
      <w:proofErr w:type="spellEnd"/>
      <w:r>
        <w:rPr>
          <w:color w:val="000000"/>
          <w:lang w:eastAsia="en-US"/>
        </w:rPr>
        <w:t>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«Белая ладья»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«Основы финансовой грамотности»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«Волшебная иголочка»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«Изостудия»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</w:t>
      </w:r>
      <w:proofErr w:type="spellStart"/>
      <w:r>
        <w:rPr>
          <w:color w:val="000000"/>
          <w:lang w:eastAsia="en-US"/>
        </w:rPr>
        <w:t>Спортик</w:t>
      </w:r>
      <w:proofErr w:type="spellEnd"/>
      <w:r>
        <w:rPr>
          <w:color w:val="000000"/>
          <w:lang w:eastAsia="en-US"/>
        </w:rPr>
        <w:t>»</w:t>
      </w:r>
      <w:r w:rsidR="00A71493">
        <w:rPr>
          <w:color w:val="000000"/>
          <w:lang w:eastAsia="en-US"/>
        </w:rPr>
        <w:t xml:space="preserve"> (волейбол, настольный теннис, бадминтон, мини – футбол»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«Ритмика и танец»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>- «Безопасное колесо»</w:t>
      </w:r>
    </w:p>
    <w:p w:rsidR="0055299C" w:rsidRDefault="0055299C" w:rsidP="00A71493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«Хореография для кадетских классов»</w:t>
      </w:r>
    </w:p>
    <w:p w:rsidR="0061021C" w:rsidRPr="0061021C" w:rsidRDefault="0061021C" w:rsidP="0061021C">
      <w:pPr>
        <w:widowControl w:val="0"/>
        <w:ind w:firstLine="580"/>
        <w:jc w:val="both"/>
        <w:rPr>
          <w:color w:val="000000"/>
          <w:lang w:bidi="ru-RU"/>
        </w:rPr>
      </w:pPr>
      <w:r w:rsidRPr="0061021C">
        <w:rPr>
          <w:color w:val="000000"/>
          <w:lang w:bidi="ru-RU"/>
        </w:rPr>
        <w:lastRenderedPageBreak/>
        <w:t>В системе единого образовательного пространства школы работа по дополнительному об</w:t>
      </w:r>
      <w:r w:rsidRPr="0061021C">
        <w:rPr>
          <w:color w:val="000000"/>
          <w:lang w:bidi="ru-RU"/>
        </w:rPr>
        <w:softHyphen/>
        <w:t>разованию в МОУ «СОШ №20» в 2022-2023 учебном году была направлена на выполне</w:t>
      </w:r>
      <w:r w:rsidRPr="0061021C">
        <w:rPr>
          <w:color w:val="000000"/>
          <w:lang w:bidi="ru-RU"/>
        </w:rPr>
        <w:softHyphen/>
        <w:t>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</w:t>
      </w:r>
      <w:r w:rsidRPr="0061021C">
        <w:rPr>
          <w:color w:val="000000"/>
          <w:lang w:bidi="ru-RU"/>
        </w:rPr>
        <w:softHyphen/>
        <w:t>тельности учащихся.</w:t>
      </w:r>
    </w:p>
    <w:p w:rsidR="00A71493" w:rsidRPr="00F07BEE" w:rsidRDefault="00E47297" w:rsidP="00F07BEE">
      <w:pPr>
        <w:widowControl w:val="0"/>
        <w:spacing w:after="260"/>
        <w:ind w:firstLine="580"/>
        <w:jc w:val="both"/>
      </w:pPr>
      <w:r>
        <w:t>В течение всего учебного года участники кружков активно принимали участие в конкурсах, выставках, соревнованиях на различном уровне, во многих из них обучающиеся нашей школы признавались победителями и призерами.</w:t>
      </w:r>
      <w:r w:rsidR="00F07BEE" w:rsidRPr="00F07BEE">
        <w:t xml:space="preserve"> </w:t>
      </w:r>
      <w:r w:rsidR="00F07BEE">
        <w:t xml:space="preserve">Все перечисленные кружки пользуются у обучающихся популярностью. Главной отличительной чертой занятий являются настрой на работу, на конкретный результат, на получение новых знаний, а не просто на общение. Подводя итоги работы кружков за год можно сказать, что работа построена на достойном уровне и к этой работе присоединяются заинтересованные в результате своей работы, ребята.  </w:t>
      </w:r>
    </w:p>
    <w:p w:rsidR="00D236E2" w:rsidRPr="00AC484C" w:rsidRDefault="00E47297" w:rsidP="00CB4D49">
      <w:pPr>
        <w:widowControl w:val="0"/>
        <w:ind w:left="380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lang w:bidi="ru-RU"/>
        </w:rPr>
        <w:t xml:space="preserve">    </w:t>
      </w:r>
      <w:r w:rsidR="00D236E2" w:rsidRPr="00AC484C">
        <w:rPr>
          <w:b/>
          <w:bCs/>
          <w:color w:val="000000"/>
          <w:sz w:val="20"/>
          <w:szCs w:val="20"/>
          <w:lang w:val="en-US" w:eastAsia="en-US"/>
        </w:rPr>
        <w:t>II</w:t>
      </w:r>
      <w:r w:rsidR="00D236E2" w:rsidRPr="00AC484C">
        <w:rPr>
          <w:b/>
          <w:bCs/>
          <w:color w:val="000000"/>
          <w:sz w:val="20"/>
          <w:szCs w:val="20"/>
          <w:lang w:eastAsia="en-US"/>
        </w:rPr>
        <w:t>. О</w:t>
      </w:r>
      <w:r w:rsidR="00F07BEE">
        <w:rPr>
          <w:b/>
          <w:bCs/>
          <w:color w:val="000000"/>
          <w:sz w:val="20"/>
          <w:szCs w:val="20"/>
          <w:lang w:eastAsia="en-US"/>
        </w:rPr>
        <w:t>ц</w:t>
      </w:r>
      <w:r w:rsidR="00D236E2" w:rsidRPr="00AC484C">
        <w:rPr>
          <w:b/>
          <w:bCs/>
          <w:color w:val="000000"/>
          <w:sz w:val="20"/>
          <w:szCs w:val="20"/>
          <w:lang w:eastAsia="en-US"/>
        </w:rPr>
        <w:t>енка системы управления организацией</w:t>
      </w:r>
    </w:p>
    <w:p w:rsidR="00D236E2" w:rsidRPr="0083674D" w:rsidRDefault="00D236E2" w:rsidP="00D236E2">
      <w:pPr>
        <w:jc w:val="center"/>
        <w:rPr>
          <w:color w:val="000000"/>
          <w:lang w:eastAsia="en-US"/>
        </w:rPr>
      </w:pPr>
      <w:r w:rsidRPr="0083674D">
        <w:rPr>
          <w:color w:val="000000"/>
          <w:lang w:eastAsia="en-US"/>
        </w:rPr>
        <w:t>Органы управления, действующие в</w:t>
      </w:r>
      <w:r w:rsidRPr="0083674D">
        <w:rPr>
          <w:color w:val="000000"/>
          <w:lang w:val="en-US" w:eastAsia="en-US"/>
        </w:rPr>
        <w:t> </w:t>
      </w:r>
      <w:r w:rsidRPr="0083674D">
        <w:rPr>
          <w:color w:val="000000"/>
          <w:lang w:eastAsia="en-US"/>
        </w:rPr>
        <w:t>Школе</w:t>
      </w:r>
    </w:p>
    <w:tbl>
      <w:tblPr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7"/>
        <w:gridCol w:w="7302"/>
      </w:tblGrid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Функции</w:t>
            </w:r>
            <w:proofErr w:type="spellEnd"/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общее собрание</w:t>
            </w:r>
          </w:p>
          <w:p w:rsidR="00D236E2" w:rsidRPr="0083674D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lang w:val="en-US"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сотрудников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56EA7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674D">
              <w:rPr>
                <w:color w:val="000000"/>
                <w:shd w:val="clear" w:color="auto" w:fill="FFFFFF"/>
              </w:rPr>
              <w:t>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      </w:r>
          </w:p>
          <w:p w:rsidR="00D236E2" w:rsidRPr="0083674D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lang w:eastAsia="en-US"/>
              </w:rPr>
            </w:pPr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педагогический совет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83674D">
              <w:rPr>
                <w:color w:val="000000"/>
                <w:shd w:val="clear" w:color="auto" w:fill="FFFFFF"/>
              </w:rPr>
              <w:t>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      </w:r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наблюдательный совет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83674D">
              <w:rPr>
                <w:color w:val="333333"/>
                <w:shd w:val="clear" w:color="auto" w:fill="FFFFFF"/>
              </w:rPr>
              <w:t> содействует осуществлению управленческих начал, развитию инициативы трудового коллектива,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деятельности, содействует расширению коллегиальных, демократических форм управления и воплощения в жизнь государственно-общественных принципов.</w:t>
            </w:r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общешкольный совет родителей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hd w:val="clear" w:color="auto" w:fill="FFFFFF"/>
              <w:jc w:val="both"/>
              <w:rPr>
                <w:color w:val="333333"/>
              </w:rPr>
            </w:pPr>
            <w:r w:rsidRPr="0083674D">
              <w:rPr>
                <w:color w:val="333333"/>
              </w:rPr>
              <w:t>Отвечает за выполнение утвержденного плана работы на учебный год, выполнение решений, рекомендаций совета, других органов самоуправления школы, установление взаимоотношений между руководством школы и родителями (законными представителями) обучающихся в вопросах семейного воспитания</w:t>
            </w:r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 w:rsidRPr="00756EA7">
              <w:rPr>
                <w:rFonts w:eastAsiaTheme="minorHAnsi"/>
                <w:color w:val="000000"/>
                <w:lang w:eastAsia="en-US"/>
              </w:rPr>
              <w:t>совет учащихся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ind w:right="180"/>
              <w:jc w:val="both"/>
              <w:rPr>
                <w:color w:val="000000"/>
                <w:lang w:eastAsia="en-US"/>
              </w:rPr>
            </w:pPr>
            <w:r w:rsidRPr="0083674D">
              <w:rPr>
                <w:bCs/>
                <w:color w:val="333333"/>
                <w:shd w:val="clear" w:color="auto" w:fill="FFFFFF"/>
              </w:rPr>
              <w:t>Координирует деятельность всех органов и объединений учащихся школы, планирует и организует внеклассную и внешкольную работу обучающихся</w:t>
            </w:r>
            <w:r w:rsidRPr="0083674D">
              <w:rPr>
                <w:color w:val="333333"/>
                <w:shd w:val="clear" w:color="auto" w:fill="FFFFFF"/>
              </w:rPr>
              <w:t xml:space="preserve">. Организовывает самообслуживание обучающихся, их дежурство, поддерживает дисциплину и порядок в школе. Устанавливает шефство старших классов над младшими. Готовит и проводит собрания обучающихся школы. </w:t>
            </w:r>
          </w:p>
        </w:tc>
      </w:tr>
      <w:tr w:rsidR="00D236E2" w:rsidRPr="00AC484C" w:rsidTr="00CB4D49"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 w:rsidRPr="0083674D">
              <w:rPr>
                <w:rFonts w:eastAsiaTheme="minorHAnsi"/>
                <w:lang w:eastAsia="en-US"/>
              </w:rPr>
              <w:t>профсоюз работников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83674D" w:rsidRDefault="00D236E2" w:rsidP="0061021C">
            <w:pPr>
              <w:shd w:val="clear" w:color="auto" w:fill="FFFFFF"/>
              <w:jc w:val="both"/>
              <w:rPr>
                <w:color w:val="333333"/>
              </w:rPr>
            </w:pPr>
            <w:r w:rsidRPr="0083674D">
              <w:rPr>
                <w:color w:val="333333"/>
              </w:rPr>
              <w:t>участвует в реализации социальной политики в сфере образования; развивает социальное партнёрство;</w:t>
            </w:r>
            <w:r>
              <w:rPr>
                <w:color w:val="333333"/>
              </w:rPr>
              <w:t xml:space="preserve"> </w:t>
            </w:r>
            <w:r w:rsidRPr="0083674D">
              <w:rPr>
                <w:color w:val="333333"/>
              </w:rPr>
              <w:t xml:space="preserve">повышает социальный статус </w:t>
            </w:r>
            <w:r w:rsidRPr="0083674D">
              <w:rPr>
                <w:color w:val="333333"/>
              </w:rPr>
              <w:lastRenderedPageBreak/>
              <w:t>работников образования;</w:t>
            </w:r>
            <w:r>
              <w:rPr>
                <w:color w:val="333333"/>
              </w:rPr>
              <w:t xml:space="preserve"> </w:t>
            </w:r>
            <w:r w:rsidRPr="0083674D">
              <w:rPr>
                <w:color w:val="333333"/>
              </w:rPr>
              <w:t>участвует в обсуждении законов, связанных с образованием;</w:t>
            </w:r>
            <w:r>
              <w:rPr>
                <w:color w:val="333333"/>
              </w:rPr>
              <w:t xml:space="preserve"> </w:t>
            </w:r>
            <w:r w:rsidRPr="0083674D">
              <w:rPr>
                <w:color w:val="333333"/>
              </w:rPr>
              <w:t>способствует повышению престижа профессии педагога в обществе; оказывает юридическую помощь педагогам;</w:t>
            </w:r>
            <w:r>
              <w:rPr>
                <w:color w:val="333333"/>
              </w:rPr>
              <w:t xml:space="preserve"> </w:t>
            </w:r>
            <w:r w:rsidRPr="0083674D">
              <w:rPr>
                <w:color w:val="333333"/>
              </w:rPr>
              <w:t>защищает права педагогов на охрану труда и здоровья.</w:t>
            </w:r>
          </w:p>
        </w:tc>
      </w:tr>
    </w:tbl>
    <w:p w:rsidR="00D236E2" w:rsidRPr="0083674D" w:rsidRDefault="00D236E2" w:rsidP="00D236E2">
      <w:pPr>
        <w:pStyle w:val="Default"/>
        <w:ind w:left="-567" w:firstLine="567"/>
        <w:jc w:val="both"/>
      </w:pPr>
      <w:r w:rsidRPr="0083674D">
        <w:lastRenderedPageBreak/>
        <w:t>Для осуществления учебно-методической работы в Школе создан методический совет, который организует деятельность:</w:t>
      </w:r>
    </w:p>
    <w:p w:rsidR="00D236E2" w:rsidRPr="0083674D" w:rsidRDefault="00D236E2" w:rsidP="00D236E2">
      <w:pPr>
        <w:pStyle w:val="Default"/>
        <w:numPr>
          <w:ilvl w:val="0"/>
          <w:numId w:val="23"/>
        </w:numPr>
        <w:ind w:left="0" w:hanging="567"/>
        <w:jc w:val="both"/>
      </w:pPr>
      <w:r w:rsidRPr="0083674D">
        <w:t>по повышению профессиональной квалификации педагогических работников;</w:t>
      </w:r>
    </w:p>
    <w:p w:rsidR="00D236E2" w:rsidRPr="0083674D" w:rsidRDefault="00D236E2" w:rsidP="00D236E2">
      <w:pPr>
        <w:pStyle w:val="Default"/>
        <w:numPr>
          <w:ilvl w:val="0"/>
          <w:numId w:val="23"/>
        </w:numPr>
        <w:ind w:left="0" w:hanging="567"/>
        <w:jc w:val="both"/>
      </w:pPr>
      <w:r w:rsidRPr="0083674D">
        <w:t>трех школьных методических объединений (ШМО):</w:t>
      </w:r>
    </w:p>
    <w:p w:rsidR="00D236E2" w:rsidRPr="0083674D" w:rsidRDefault="00D236E2" w:rsidP="00D236E2">
      <w:pPr>
        <w:pStyle w:val="Default"/>
        <w:ind w:hanging="567"/>
        <w:jc w:val="both"/>
      </w:pPr>
      <w:r w:rsidRPr="0083674D">
        <w:t>- ШМО учителей начальных классов;</w:t>
      </w:r>
    </w:p>
    <w:p w:rsidR="00D236E2" w:rsidRPr="0083674D" w:rsidRDefault="00D236E2" w:rsidP="00D236E2">
      <w:pPr>
        <w:pStyle w:val="Default"/>
        <w:ind w:hanging="567"/>
        <w:jc w:val="both"/>
      </w:pPr>
      <w:r w:rsidRPr="0083674D">
        <w:t>- ШМО учителей общего цикла;</w:t>
      </w:r>
    </w:p>
    <w:p w:rsidR="00D236E2" w:rsidRPr="0083674D" w:rsidRDefault="00D236E2" w:rsidP="00D236E2">
      <w:pPr>
        <w:pStyle w:val="Default"/>
        <w:ind w:hanging="567"/>
        <w:jc w:val="both"/>
      </w:pPr>
      <w:r w:rsidRPr="0083674D">
        <w:t>- ШМО классных руководителей.</w:t>
      </w:r>
    </w:p>
    <w:p w:rsidR="00D236E2" w:rsidRPr="0083674D" w:rsidRDefault="00D236E2" w:rsidP="00D236E2">
      <w:pPr>
        <w:pStyle w:val="Default"/>
        <w:ind w:left="-567" w:firstLine="567"/>
        <w:jc w:val="both"/>
      </w:pPr>
      <w:r w:rsidRPr="0083674D">
        <w:t>В целях учета мнения обучающихся и родителей (законных представителей)</w:t>
      </w:r>
    </w:p>
    <w:p w:rsidR="00D236E2" w:rsidRPr="0083674D" w:rsidRDefault="00D236E2" w:rsidP="00D236E2">
      <w:pPr>
        <w:pStyle w:val="Default"/>
        <w:ind w:left="-567"/>
        <w:jc w:val="both"/>
      </w:pPr>
      <w:r w:rsidRPr="0083674D">
        <w:t xml:space="preserve">несовершеннолетних обучающихся в Школе действуют совет ученического самоуправления (планирует и организует внеурочную деятельность учащихся. Курирует работу Совета заместитель директора по ВР. Классные органы самоуправления организуют внеурочную работу внутри класса, </w:t>
      </w:r>
      <w:proofErr w:type="spellStart"/>
      <w:r w:rsidRPr="0083674D">
        <w:t>согласуя</w:t>
      </w:r>
      <w:proofErr w:type="spellEnd"/>
      <w:r w:rsidRPr="0083674D">
        <w:t xml:space="preserve"> свою деятельность с Советом. Направляет работу детей классный руководитель) и общешкольный родительский комитет (координирует работу классных родительских комитетов.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 Содействуют обеспечению оптимальных условий для организации образовательного процесса,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школы к новому учебному году, совместно с органами самоуправления общеобразовательного учреждения контролируют организацию качественного питания, медицинского обслуживания, оказывают помощь администрации школы в организации проведения родительских собраний, взаимодействует с педагогическим коллективом  общеобразовательного учреждения по вопросам профилактики правонарушений, безнадзорности среди несовершеннолетних обучающихся).</w:t>
      </w:r>
    </w:p>
    <w:p w:rsidR="00D236E2" w:rsidRPr="0083674D" w:rsidRDefault="00D236E2" w:rsidP="00D236E2">
      <w:pPr>
        <w:pStyle w:val="Default"/>
        <w:ind w:left="-567" w:firstLine="567"/>
        <w:jc w:val="both"/>
      </w:pPr>
      <w:r w:rsidRPr="0083674D">
        <w:t>Для взаимодействия руководящих и педагогических работников школы с целью создания оптимальных условий обучения, развития, социализации и адаптации обучающихся посредством психолого-педагогического сопровождения, в Школе создан психолого-педагогический консилиум (</w:t>
      </w:r>
      <w:proofErr w:type="spellStart"/>
      <w:r w:rsidRPr="0083674D">
        <w:t>ППк</w:t>
      </w:r>
      <w:proofErr w:type="spellEnd"/>
      <w:r w:rsidRPr="0083674D">
        <w:t>).</w:t>
      </w:r>
    </w:p>
    <w:p w:rsidR="00D236E2" w:rsidRDefault="00D236E2" w:rsidP="00D236E2">
      <w:pPr>
        <w:pStyle w:val="Default"/>
        <w:ind w:left="-567" w:firstLine="567"/>
        <w:jc w:val="both"/>
      </w:pPr>
      <w:r w:rsidRPr="0083674D">
        <w:t xml:space="preserve">Деятельность </w:t>
      </w:r>
      <w:proofErr w:type="spellStart"/>
      <w:r w:rsidRPr="0083674D">
        <w:t>ППк</w:t>
      </w:r>
      <w:proofErr w:type="spellEnd"/>
      <w:r w:rsidRPr="0083674D">
        <w:t xml:space="preserve"> направлена на решение задач, связанных со своевременным выявлением детей с особыми образовательными потребностями, организацией психолого-педагогического сопровождения их образования, исходя из индивидуальных особенностей развития каждого ребенка.</w:t>
      </w:r>
    </w:p>
    <w:p w:rsidR="00D236E2" w:rsidRPr="0083674D" w:rsidRDefault="00D236E2" w:rsidP="00D236E2">
      <w:pPr>
        <w:pStyle w:val="Default"/>
        <w:ind w:left="-567" w:firstLine="567"/>
        <w:jc w:val="both"/>
      </w:pPr>
      <w:r w:rsidRPr="0083674D">
        <w:t>В</w:t>
      </w:r>
      <w:r w:rsidRPr="0083674D">
        <w:rPr>
          <w:lang w:val="en-US"/>
        </w:rPr>
        <w:t> </w:t>
      </w:r>
      <w:r w:rsidRPr="0083674D">
        <w:t>2023 Школа обновила платформу для электронного документооборота, что позволило расширить ее</w:t>
      </w:r>
      <w:r w:rsidRPr="0083674D">
        <w:rPr>
          <w:lang w:val="en-US"/>
        </w:rPr>
        <w:t> </w:t>
      </w:r>
      <w:r w:rsidRPr="0083674D">
        <w:t>функционал и</w:t>
      </w:r>
      <w:r w:rsidRPr="0083674D">
        <w:rPr>
          <w:lang w:val="en-US"/>
        </w:rPr>
        <w:t> </w:t>
      </w:r>
      <w:r w:rsidRPr="0083674D">
        <w:t>связать с</w:t>
      </w:r>
      <w:r w:rsidRPr="0083674D">
        <w:rPr>
          <w:lang w:val="en-US"/>
        </w:rPr>
        <w:t> </w:t>
      </w:r>
      <w:r w:rsidRPr="0083674D">
        <w:t>порталом Госуслуги. Теперь с</w:t>
      </w:r>
      <w:r w:rsidRPr="0083674D">
        <w:rPr>
          <w:lang w:val="en-US"/>
        </w:rPr>
        <w:t> </w:t>
      </w:r>
      <w:r w:rsidRPr="0083674D">
        <w:t>кандидатами, которые имеют электронные подписи, можно заключать трудовые договоры в</w:t>
      </w:r>
      <w:r w:rsidRPr="0083674D">
        <w:rPr>
          <w:lang w:val="en-US"/>
        </w:rPr>
        <w:t> </w:t>
      </w:r>
      <w:r w:rsidRPr="0083674D">
        <w:t>электронном виде. Это упрощает кадровый контроль и</w:t>
      </w:r>
      <w:r w:rsidRPr="0083674D">
        <w:rPr>
          <w:lang w:val="en-US"/>
        </w:rPr>
        <w:t> </w:t>
      </w:r>
      <w:r w:rsidRPr="0083674D">
        <w:t>формирование отчетности. На конец 2023 года 20% работников Школы имеют УКЭП. Планируется, что в</w:t>
      </w:r>
      <w:r w:rsidRPr="0083674D">
        <w:rPr>
          <w:lang w:val="en-US"/>
        </w:rPr>
        <w:t> </w:t>
      </w:r>
      <w:r w:rsidRPr="0083674D">
        <w:t>2024 году это количество увеличится.</w:t>
      </w:r>
    </w:p>
    <w:p w:rsidR="00D236E2" w:rsidRPr="00AC484C" w:rsidRDefault="00D236E2" w:rsidP="00D236E2">
      <w:pPr>
        <w:spacing w:before="100" w:beforeAutospacing="1" w:after="100" w:afterAutospacing="1"/>
        <w:rPr>
          <w:color w:val="000000"/>
          <w:sz w:val="20"/>
          <w:szCs w:val="20"/>
          <w:lang w:eastAsia="en-US"/>
        </w:rPr>
      </w:pPr>
    </w:p>
    <w:p w:rsidR="00D236E2" w:rsidRDefault="00D236E2" w:rsidP="00D236E2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  <w:lang w:eastAsia="en-US"/>
        </w:rPr>
      </w:pPr>
      <w:r w:rsidRPr="00AC484C">
        <w:rPr>
          <w:b/>
          <w:bCs/>
          <w:color w:val="000000"/>
          <w:sz w:val="20"/>
          <w:szCs w:val="20"/>
          <w:lang w:val="en-US" w:eastAsia="en-US"/>
        </w:rPr>
        <w:t>III</w:t>
      </w:r>
      <w:r w:rsidRPr="00AC484C">
        <w:rPr>
          <w:b/>
          <w:bCs/>
          <w:color w:val="000000"/>
          <w:sz w:val="20"/>
          <w:szCs w:val="20"/>
          <w:lang w:eastAsia="en-US"/>
        </w:rPr>
        <w:t>. Оценка содержания и</w:t>
      </w:r>
      <w:r w:rsidRPr="00AC484C">
        <w:rPr>
          <w:b/>
          <w:bCs/>
          <w:color w:val="000000"/>
          <w:sz w:val="20"/>
          <w:szCs w:val="20"/>
          <w:lang w:val="en-US" w:eastAsia="en-US"/>
        </w:rPr>
        <w:t> </w:t>
      </w:r>
      <w:r w:rsidRPr="00AC484C">
        <w:rPr>
          <w:b/>
          <w:bCs/>
          <w:color w:val="000000"/>
          <w:sz w:val="20"/>
          <w:szCs w:val="20"/>
          <w:lang w:eastAsia="en-US"/>
        </w:rPr>
        <w:t>качества подготовки обучающихся</w:t>
      </w:r>
    </w:p>
    <w:p w:rsidR="00D236E2" w:rsidRPr="00CB4D49" w:rsidRDefault="00D236E2" w:rsidP="00D236E2">
      <w:pPr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CB4D49">
        <w:rPr>
          <w:rFonts w:eastAsiaTheme="minorHAnsi"/>
          <w:lang w:eastAsia="en-US"/>
        </w:rPr>
        <w:t>Данные о контингенте обучающихся (воспитанников), формах обучения (по состоянию на 31.12.2023 г.):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6058"/>
        <w:gridCol w:w="1417"/>
        <w:gridCol w:w="951"/>
        <w:gridCol w:w="1291"/>
      </w:tblGrid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Показатель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Количество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Из них </w:t>
            </w:r>
            <w:r w:rsidRPr="00597791">
              <w:rPr>
                <w:rFonts w:eastAsiaTheme="minorHAnsi"/>
                <w:color w:val="000000"/>
                <w:lang w:eastAsia="en-US"/>
              </w:rPr>
              <w:lastRenderedPageBreak/>
              <w:t>дети- инвалиды/ с ОВЗ</w:t>
            </w: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lastRenderedPageBreak/>
              <w:t xml:space="preserve">Всего классов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Всего учащихся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В том числе: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9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на уровне начального общего образования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9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Pr="00597791">
              <w:rPr>
                <w:rFonts w:asciiTheme="minorHAnsi" w:eastAsiaTheme="minorHAnsi" w:hAnsiTheme="minorHAnsi" w:cstheme="minorBidi"/>
                <w:lang w:eastAsia="en-US"/>
              </w:rPr>
              <w:t>/4</w:t>
            </w: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на уровне основного общего образования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9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597791">
              <w:rPr>
                <w:rFonts w:asciiTheme="minorHAnsi" w:eastAsiaTheme="minorHAnsi" w:hAnsiTheme="minorHAnsi" w:cstheme="minorBidi"/>
                <w:lang w:eastAsia="en-US"/>
              </w:rPr>
              <w:t>/ 2</w:t>
            </w: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Всего классов: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91" w:type="dxa"/>
          </w:tcPr>
          <w:p w:rsidR="00D236E2" w:rsidRPr="00597791" w:rsidRDefault="00D236E2" w:rsidP="0061021C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реализующие общеобразовательные программы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59779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реализующие общеобразовательные программы дополнительной (углубленной) подготовки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реализующие социально-экономический профиль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реализующие специальные (коррекционные) образовательные программы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Учащиеся, получающие образование по формам: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очное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597791">
              <w:rPr>
                <w:rFonts w:eastAsiaTheme="minorHAnsi"/>
                <w:color w:val="000000"/>
                <w:lang w:eastAsia="en-US"/>
              </w:rPr>
              <w:t>/6</w:t>
            </w: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заочное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236E2" w:rsidRPr="00597791" w:rsidTr="00CB4D49">
        <w:tc>
          <w:tcPr>
            <w:tcW w:w="6058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- семейное </w:t>
            </w:r>
          </w:p>
        </w:tc>
        <w:tc>
          <w:tcPr>
            <w:tcW w:w="1417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95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97791">
              <w:rPr>
                <w:rFonts w:eastAsiaTheme="minorHAnsi"/>
                <w:color w:val="000000"/>
                <w:lang w:eastAsia="en-US"/>
              </w:rPr>
              <w:t xml:space="preserve">0 </w:t>
            </w:r>
          </w:p>
        </w:tc>
        <w:tc>
          <w:tcPr>
            <w:tcW w:w="1291" w:type="dxa"/>
          </w:tcPr>
          <w:p w:rsidR="00D236E2" w:rsidRPr="00597791" w:rsidRDefault="00D236E2" w:rsidP="006102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D236E2" w:rsidRDefault="00D236E2" w:rsidP="00D236E2">
      <w:pPr>
        <w:jc w:val="center"/>
        <w:rPr>
          <w:b/>
        </w:rPr>
      </w:pPr>
    </w:p>
    <w:p w:rsidR="00D236E2" w:rsidRPr="00312DCE" w:rsidRDefault="00D236E2" w:rsidP="00D236E2">
      <w:pPr>
        <w:jc w:val="center"/>
        <w:rPr>
          <w:b/>
        </w:rPr>
      </w:pPr>
      <w:r w:rsidRPr="00312DCE">
        <w:rPr>
          <w:b/>
        </w:rPr>
        <w:t>Сведен</w:t>
      </w:r>
      <w:r>
        <w:rPr>
          <w:b/>
        </w:rPr>
        <w:t>ия  о результатах работы за 2023</w:t>
      </w:r>
      <w:r w:rsidRPr="00312DCE">
        <w:rPr>
          <w:b/>
        </w:rPr>
        <w:t xml:space="preserve"> учебный год:</w:t>
      </w:r>
    </w:p>
    <w:tbl>
      <w:tblPr>
        <w:tblW w:w="10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708"/>
        <w:gridCol w:w="709"/>
        <w:gridCol w:w="709"/>
        <w:gridCol w:w="568"/>
        <w:gridCol w:w="708"/>
        <w:gridCol w:w="567"/>
        <w:gridCol w:w="567"/>
        <w:gridCol w:w="567"/>
        <w:gridCol w:w="504"/>
        <w:gridCol w:w="636"/>
        <w:gridCol w:w="636"/>
        <w:gridCol w:w="637"/>
      </w:tblGrid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>
              <w:t xml:space="preserve">  </w:t>
            </w:r>
            <w:r w:rsidRPr="00312DCE">
              <w:t xml:space="preserve">               Классы</w:t>
            </w:r>
          </w:p>
          <w:p w:rsidR="00D236E2" w:rsidRPr="00312DCE" w:rsidRDefault="00D236E2" w:rsidP="0061021C">
            <w:r w:rsidRPr="00312DCE">
              <w:t xml:space="preserve">Показатели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1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2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3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4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1 - 4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5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6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9</w:t>
            </w:r>
            <w:r>
              <w:rPr>
                <w:b/>
              </w:rPr>
              <w:t>б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rPr>
                <w:b/>
              </w:rPr>
            </w:pPr>
            <w:r w:rsidRPr="00312DCE">
              <w:rPr>
                <w:b/>
              </w:rPr>
              <w:t>5- 9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rPr>
                <w:b/>
              </w:rPr>
            </w:pPr>
            <w:r>
              <w:rPr>
                <w:b/>
              </w:rPr>
              <w:t>1- 9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1. Число учащихся на начало учебного года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27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18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20</w:t>
            </w:r>
          </w:p>
        </w:tc>
        <w:tc>
          <w:tcPr>
            <w:tcW w:w="636" w:type="dxa"/>
            <w:shd w:val="clear" w:color="auto" w:fill="auto"/>
          </w:tcPr>
          <w:p w:rsidR="00D236E2" w:rsidRPr="00FE4AAF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>2. Прибыло за учебный год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  <w:shd w:val="clear" w:color="auto" w:fill="auto"/>
          </w:tcPr>
          <w:p w:rsidR="00D236E2" w:rsidRPr="00FE4AAF" w:rsidRDefault="00D236E2" w:rsidP="0061021C">
            <w:pPr>
              <w:jc w:val="center"/>
            </w:pPr>
            <w:r w:rsidRPr="00FE4AAF">
              <w:t>0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3. Выбыло за учебный год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  <w:shd w:val="clear" w:color="auto" w:fill="auto"/>
          </w:tcPr>
          <w:p w:rsidR="00D236E2" w:rsidRPr="00FE4AAF" w:rsidRDefault="00D236E2" w:rsidP="0061021C">
            <w:pPr>
              <w:jc w:val="center"/>
            </w:pPr>
            <w:r w:rsidRPr="00FE4AAF">
              <w:t>0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4.Число учащихся на конец учебного года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28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18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20</w:t>
            </w:r>
          </w:p>
        </w:tc>
        <w:tc>
          <w:tcPr>
            <w:tcW w:w="636" w:type="dxa"/>
            <w:shd w:val="clear" w:color="auto" w:fill="auto"/>
          </w:tcPr>
          <w:p w:rsidR="00D236E2" w:rsidRPr="00FE4AAF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>5. из них</w:t>
            </w:r>
            <w:proofErr w:type="gramStart"/>
            <w:r w:rsidRPr="0083674D">
              <w:rPr>
                <w:sz w:val="20"/>
                <w:szCs w:val="20"/>
              </w:rPr>
              <w:t xml:space="preserve"> :</w:t>
            </w:r>
            <w:proofErr w:type="gramEnd"/>
          </w:p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 переведено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27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18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-</w:t>
            </w:r>
          </w:p>
        </w:tc>
        <w:tc>
          <w:tcPr>
            <w:tcW w:w="636" w:type="dxa"/>
            <w:shd w:val="clear" w:color="auto" w:fill="auto"/>
          </w:tcPr>
          <w:p w:rsidR="00D236E2" w:rsidRPr="00FE4AAF" w:rsidRDefault="00D236E2" w:rsidP="0061021C">
            <w:pPr>
              <w:jc w:val="center"/>
            </w:pPr>
            <w:r w:rsidRPr="00FE4AAF">
              <w:t>-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 оставлено на осень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>
              <w:t>10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 оставлено на 2 год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 w:rsidRPr="008B4350">
              <w:t>0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-получили аттестат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 w:rsidRPr="00312DCE">
              <w:rPr>
                <w:b/>
              </w:rPr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</w:p>
        </w:tc>
        <w:tc>
          <w:tcPr>
            <w:tcW w:w="636" w:type="dxa"/>
          </w:tcPr>
          <w:p w:rsidR="00D236E2" w:rsidRPr="005A3AFB" w:rsidRDefault="00D236E2" w:rsidP="0061021C">
            <w:pPr>
              <w:jc w:val="center"/>
            </w:pPr>
            <w:r w:rsidRPr="005A3AFB">
              <w:t>26</w:t>
            </w:r>
          </w:p>
        </w:tc>
        <w:tc>
          <w:tcPr>
            <w:tcW w:w="636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26</w:t>
            </w:r>
          </w:p>
        </w:tc>
        <w:tc>
          <w:tcPr>
            <w:tcW w:w="637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26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 получили справку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 w:rsidRPr="00312DCE">
              <w:rPr>
                <w:b/>
              </w:rPr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 w:rsidRPr="008B4350">
              <w:t>-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83674D" w:rsidRDefault="00D236E2" w:rsidP="0061021C">
            <w:pPr>
              <w:rPr>
                <w:sz w:val="20"/>
                <w:szCs w:val="20"/>
              </w:rPr>
            </w:pPr>
            <w:r w:rsidRPr="0083674D">
              <w:rPr>
                <w:sz w:val="20"/>
                <w:szCs w:val="20"/>
              </w:rPr>
              <w:t xml:space="preserve">- получили похвальные грамоты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 w:rsidRPr="00312DCE">
              <w:rPr>
                <w:b/>
              </w:rPr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 w:rsidRPr="008B4350">
              <w:t>-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 w:rsidRPr="00312DCE">
              <w:rPr>
                <w:b/>
              </w:rPr>
              <w:t>-</w:t>
            </w:r>
          </w:p>
        </w:tc>
        <w:tc>
          <w:tcPr>
            <w:tcW w:w="637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 w:rsidRPr="00312DCE">
              <w:rPr>
                <w:b/>
              </w:rPr>
              <w:t>0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 w:rsidRPr="00312DCE">
              <w:t xml:space="preserve">6. отличников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6</w:t>
            </w:r>
          </w:p>
        </w:tc>
        <w:tc>
          <w:tcPr>
            <w:tcW w:w="637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6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 w:rsidRPr="00312DCE">
              <w:t xml:space="preserve">7. лучших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 w:rsidRPr="00312DCE">
              <w:t>-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D236E2" w:rsidRPr="008B4350" w:rsidRDefault="00D236E2" w:rsidP="0061021C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19</w:t>
            </w:r>
          </w:p>
        </w:tc>
        <w:tc>
          <w:tcPr>
            <w:tcW w:w="637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47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 w:rsidRPr="00312DCE">
              <w:t xml:space="preserve">8. не успевающих 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10</w:t>
            </w:r>
          </w:p>
        </w:tc>
        <w:tc>
          <w:tcPr>
            <w:tcW w:w="637" w:type="dxa"/>
          </w:tcPr>
          <w:p w:rsidR="00D236E2" w:rsidRPr="005A3AFB" w:rsidRDefault="00D236E2" w:rsidP="0061021C">
            <w:pPr>
              <w:jc w:val="center"/>
              <w:rPr>
                <w:b/>
              </w:rPr>
            </w:pPr>
            <w:r w:rsidRPr="005A3AFB">
              <w:rPr>
                <w:b/>
              </w:rPr>
              <w:t>13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 w:rsidRPr="00312DCE">
              <w:t xml:space="preserve">9. Успеваемость </w:t>
            </w:r>
          </w:p>
        </w:tc>
        <w:tc>
          <w:tcPr>
            <w:tcW w:w="567" w:type="dxa"/>
          </w:tcPr>
          <w:p w:rsidR="00D236E2" w:rsidRPr="00D37DE5" w:rsidRDefault="00D236E2" w:rsidP="0061021C">
            <w:pPr>
              <w:jc w:val="center"/>
              <w:rPr>
                <w:sz w:val="22"/>
                <w:szCs w:val="22"/>
              </w:rPr>
            </w:pPr>
            <w:r w:rsidRPr="00D37DE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89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96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36E2" w:rsidRPr="00EF34C0" w:rsidRDefault="00D236E2" w:rsidP="0061021C">
            <w:pPr>
              <w:jc w:val="center"/>
              <w:rPr>
                <w:sz w:val="20"/>
                <w:szCs w:val="20"/>
              </w:rPr>
            </w:pPr>
            <w:r w:rsidRPr="00EF34C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236E2" w:rsidRPr="00EF34C0" w:rsidRDefault="00D236E2" w:rsidP="0061021C">
            <w:pPr>
              <w:jc w:val="center"/>
              <w:rPr>
                <w:sz w:val="20"/>
                <w:szCs w:val="20"/>
              </w:rPr>
            </w:pPr>
            <w:r w:rsidRPr="00EF34C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236E2" w:rsidRPr="00EF34C0" w:rsidRDefault="00D236E2" w:rsidP="0061021C">
            <w:pPr>
              <w:jc w:val="center"/>
              <w:rPr>
                <w:sz w:val="20"/>
                <w:szCs w:val="20"/>
              </w:rPr>
            </w:pPr>
            <w:r w:rsidRPr="00EF34C0">
              <w:rPr>
                <w:sz w:val="20"/>
                <w:szCs w:val="20"/>
              </w:rPr>
              <w:t>100</w:t>
            </w:r>
          </w:p>
        </w:tc>
        <w:tc>
          <w:tcPr>
            <w:tcW w:w="504" w:type="dxa"/>
          </w:tcPr>
          <w:p w:rsidR="00D236E2" w:rsidRPr="00EF34C0" w:rsidRDefault="00D236E2" w:rsidP="00610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</w:pPr>
            <w:r>
              <w:t>62</w:t>
            </w:r>
          </w:p>
        </w:tc>
        <w:tc>
          <w:tcPr>
            <w:tcW w:w="636" w:type="dxa"/>
          </w:tcPr>
          <w:p w:rsidR="00D236E2" w:rsidRPr="00D37DE5" w:rsidRDefault="00D236E2" w:rsidP="0061021C">
            <w:pPr>
              <w:jc w:val="center"/>
              <w:rPr>
                <w:b/>
                <w:highlight w:val="yellow"/>
              </w:rPr>
            </w:pPr>
            <w:r w:rsidRPr="00090CE7">
              <w:rPr>
                <w:b/>
              </w:rPr>
              <w:t>89</w:t>
            </w:r>
          </w:p>
        </w:tc>
        <w:tc>
          <w:tcPr>
            <w:tcW w:w="637" w:type="dxa"/>
          </w:tcPr>
          <w:p w:rsidR="00D236E2" w:rsidRPr="00D37DE5" w:rsidRDefault="00D236E2" w:rsidP="0061021C">
            <w:pPr>
              <w:jc w:val="center"/>
              <w:rPr>
                <w:b/>
                <w:highlight w:val="yellow"/>
              </w:rPr>
            </w:pPr>
            <w:r w:rsidRPr="00090CE7">
              <w:rPr>
                <w:b/>
              </w:rPr>
              <w:t>92.7</w:t>
            </w:r>
          </w:p>
        </w:tc>
      </w:tr>
      <w:tr w:rsidR="00D236E2" w:rsidRPr="00312DCE" w:rsidTr="00CB4D49">
        <w:tc>
          <w:tcPr>
            <w:tcW w:w="2127" w:type="dxa"/>
          </w:tcPr>
          <w:p w:rsidR="00D236E2" w:rsidRPr="00312DCE" w:rsidRDefault="00D236E2" w:rsidP="0061021C">
            <w:r w:rsidRPr="00312DCE">
              <w:t>10. Качество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D236E2" w:rsidRPr="00312DCE" w:rsidRDefault="00D236E2" w:rsidP="0061021C">
            <w:pPr>
              <w:jc w:val="center"/>
            </w:pPr>
            <w:r>
              <w:t>61</w:t>
            </w:r>
          </w:p>
        </w:tc>
        <w:tc>
          <w:tcPr>
            <w:tcW w:w="568" w:type="dxa"/>
          </w:tcPr>
          <w:p w:rsidR="00D236E2" w:rsidRPr="00312DCE" w:rsidRDefault="00D236E2" w:rsidP="0061021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08" w:type="dxa"/>
          </w:tcPr>
          <w:p w:rsidR="00D236E2" w:rsidRPr="00312DCE" w:rsidRDefault="00D236E2" w:rsidP="0061021C">
            <w:pPr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D236E2" w:rsidRPr="00312DCE" w:rsidRDefault="00D236E2" w:rsidP="0061021C">
            <w:pPr>
              <w:jc w:val="center"/>
            </w:pPr>
            <w:r>
              <w:t>11</w:t>
            </w:r>
          </w:p>
        </w:tc>
        <w:tc>
          <w:tcPr>
            <w:tcW w:w="504" w:type="dxa"/>
          </w:tcPr>
          <w:p w:rsidR="00D236E2" w:rsidRPr="00312DCE" w:rsidRDefault="00D236E2" w:rsidP="0061021C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D236E2" w:rsidRPr="00312DCE" w:rsidRDefault="00D236E2" w:rsidP="0061021C">
            <w:pPr>
              <w:jc w:val="center"/>
            </w:pPr>
            <w:r>
              <w:t>19</w:t>
            </w:r>
          </w:p>
        </w:tc>
        <w:tc>
          <w:tcPr>
            <w:tcW w:w="636" w:type="dxa"/>
          </w:tcPr>
          <w:p w:rsidR="00D236E2" w:rsidRPr="00090CE7" w:rsidRDefault="00D236E2" w:rsidP="0061021C">
            <w:pPr>
              <w:jc w:val="center"/>
              <w:rPr>
                <w:b/>
              </w:rPr>
            </w:pPr>
            <w:r w:rsidRPr="00090CE7">
              <w:rPr>
                <w:b/>
              </w:rPr>
              <w:t>22</w:t>
            </w:r>
          </w:p>
        </w:tc>
        <w:tc>
          <w:tcPr>
            <w:tcW w:w="637" w:type="dxa"/>
          </w:tcPr>
          <w:p w:rsidR="00D236E2" w:rsidRPr="00090CE7" w:rsidRDefault="00D236E2" w:rsidP="0061021C">
            <w:pPr>
              <w:jc w:val="center"/>
              <w:rPr>
                <w:b/>
              </w:rPr>
            </w:pPr>
            <w:r w:rsidRPr="00090CE7">
              <w:rPr>
                <w:b/>
              </w:rPr>
              <w:t>36</w:t>
            </w:r>
          </w:p>
        </w:tc>
      </w:tr>
    </w:tbl>
    <w:p w:rsidR="00D236E2" w:rsidRPr="00130E3A" w:rsidRDefault="00D236E2" w:rsidP="00D236E2">
      <w:pPr>
        <w:jc w:val="center"/>
        <w:rPr>
          <w:rFonts w:ascii="Arial" w:hAnsi="Arial" w:cs="Arial"/>
        </w:rPr>
      </w:pPr>
      <w:r w:rsidRPr="00312DCE">
        <w:rPr>
          <w:rFonts w:ascii="Arial" w:hAnsi="Arial" w:cs="Arial"/>
        </w:rPr>
        <w:t xml:space="preserve">  </w:t>
      </w:r>
    </w:p>
    <w:p w:rsidR="00D236E2" w:rsidRPr="00597791" w:rsidRDefault="00D236E2" w:rsidP="00D236E2">
      <w:pPr>
        <w:jc w:val="center"/>
      </w:pPr>
      <w:r w:rsidRPr="00597791">
        <w:rPr>
          <w:b/>
        </w:rPr>
        <w:t>Сравнительный анализ успеваемости  и качества знаний по школе</w:t>
      </w:r>
      <w:r w:rsidRPr="00597791">
        <w:t>:</w:t>
      </w:r>
    </w:p>
    <w:p w:rsidR="00D236E2" w:rsidRPr="00597791" w:rsidRDefault="00D236E2" w:rsidP="00D236E2">
      <w:pPr>
        <w:pStyle w:val="a4"/>
        <w:rPr>
          <w:color w:val="993300"/>
          <w:u w:val="single"/>
        </w:rPr>
      </w:pPr>
      <w:r w:rsidRPr="00597791">
        <w:rPr>
          <w:color w:val="993300"/>
        </w:rPr>
        <w:t xml:space="preserve">                               </w:t>
      </w:r>
      <w:r w:rsidRPr="00597791">
        <w:rPr>
          <w:color w:val="993300"/>
          <w:u w:val="single"/>
        </w:rPr>
        <w:t xml:space="preserve">Успеваемость </w:t>
      </w:r>
      <w:r w:rsidRPr="00597791">
        <w:rPr>
          <w:color w:val="993300"/>
        </w:rPr>
        <w:t xml:space="preserve">                                                </w:t>
      </w:r>
      <w:r w:rsidRPr="00597791">
        <w:rPr>
          <w:color w:val="993300"/>
          <w:u w:val="single"/>
        </w:rPr>
        <w:t>Качество знаний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505"/>
        <w:gridCol w:w="1507"/>
        <w:gridCol w:w="1507"/>
        <w:gridCol w:w="1505"/>
        <w:gridCol w:w="1507"/>
        <w:gridCol w:w="1257"/>
      </w:tblGrid>
      <w:tr w:rsidR="00D236E2" w:rsidRPr="00597791" w:rsidTr="00CB4D49">
        <w:trPr>
          <w:cantSplit/>
          <w:trHeight w:val="3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</w:pPr>
            <w:r w:rsidRPr="00597791">
              <w:t>Учебный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уровень НОО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уровень ООО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По школе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уровень НОО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уровень ООО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</w:pPr>
            <w:r w:rsidRPr="00597791">
              <w:t>По школе</w:t>
            </w:r>
          </w:p>
        </w:tc>
      </w:tr>
      <w:tr w:rsidR="00D236E2" w:rsidRPr="00597791" w:rsidTr="00CB4D49">
        <w:trPr>
          <w:cantSplit/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rPr>
                <w:color w:val="000000"/>
              </w:rPr>
            </w:pPr>
            <w:r w:rsidRPr="00597791">
              <w:rPr>
                <w:color w:val="000000"/>
              </w:rPr>
              <w:t>2020/2021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98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70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84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41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32</w:t>
            </w:r>
          </w:p>
        </w:tc>
      </w:tr>
      <w:tr w:rsidR="00D236E2" w:rsidRPr="00597791" w:rsidTr="00CB4D49">
        <w:trPr>
          <w:cantSplit/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rPr>
                <w:color w:val="000000"/>
              </w:rPr>
            </w:pPr>
            <w:r w:rsidRPr="00597791">
              <w:rPr>
                <w:color w:val="000000"/>
              </w:rPr>
              <w:t>2021/2022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99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99,5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67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39</w:t>
            </w:r>
          </w:p>
        </w:tc>
      </w:tr>
      <w:tr w:rsidR="00D236E2" w:rsidRPr="00597791" w:rsidTr="00CB4D49">
        <w:trPr>
          <w:cantSplit/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rPr>
                <w:color w:val="000000"/>
              </w:rPr>
            </w:pPr>
            <w:r w:rsidRPr="00597791">
              <w:rPr>
                <w:color w:val="000000"/>
              </w:rPr>
              <w:lastRenderedPageBreak/>
              <w:t>2022/2023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96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89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92.7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49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E2" w:rsidRPr="00597791" w:rsidRDefault="00D236E2" w:rsidP="0061021C">
            <w:pPr>
              <w:pStyle w:val="a4"/>
              <w:jc w:val="center"/>
              <w:rPr>
                <w:color w:val="000000"/>
              </w:rPr>
            </w:pPr>
            <w:r w:rsidRPr="00597791">
              <w:rPr>
                <w:color w:val="000000"/>
              </w:rPr>
              <w:t>36</w:t>
            </w:r>
          </w:p>
        </w:tc>
      </w:tr>
    </w:tbl>
    <w:p w:rsidR="00D236E2" w:rsidRPr="00597791" w:rsidRDefault="00D236E2" w:rsidP="00D236E2">
      <w:pPr>
        <w:tabs>
          <w:tab w:val="left" w:pos="851"/>
        </w:tabs>
        <w:ind w:right="-1"/>
        <w:jc w:val="both"/>
        <w:rPr>
          <w:color w:val="000000"/>
          <w:lang w:eastAsia="en-US" w:bidi="en-US"/>
        </w:rPr>
      </w:pPr>
      <w:r w:rsidRPr="00597791">
        <w:rPr>
          <w:color w:val="000000"/>
          <w:lang w:eastAsia="en-US" w:bidi="en-US"/>
        </w:rPr>
        <w:t>Проблемы в управлении качеством образования:</w:t>
      </w:r>
    </w:p>
    <w:p w:rsidR="00D236E2" w:rsidRPr="00597791" w:rsidRDefault="00D236E2" w:rsidP="00D236E2">
      <w:pPr>
        <w:numPr>
          <w:ilvl w:val="0"/>
          <w:numId w:val="24"/>
        </w:numPr>
        <w:tabs>
          <w:tab w:val="clear" w:pos="720"/>
          <w:tab w:val="num" w:pos="-709"/>
          <w:tab w:val="left" w:pos="-284"/>
        </w:tabs>
        <w:spacing w:line="276" w:lineRule="auto"/>
        <w:ind w:left="-709" w:right="-1" w:firstLine="0"/>
        <w:jc w:val="both"/>
        <w:rPr>
          <w:color w:val="000000"/>
          <w:lang w:eastAsia="en-US" w:bidi="en-US"/>
        </w:rPr>
      </w:pPr>
      <w:r w:rsidRPr="00597791">
        <w:rPr>
          <w:color w:val="000000"/>
          <w:lang w:eastAsia="en-US" w:bidi="en-US"/>
        </w:rPr>
        <w:t xml:space="preserve">учебная программа соответствует типу и виду ОУ, но не всегда программа соответствует уровню способностей и развитию учащихся, многим требуется облегчённая программа, но на базе школы нет возможности открыть коррекционные классы в связи с низкой </w:t>
      </w:r>
      <w:proofErr w:type="spellStart"/>
      <w:r w:rsidRPr="00597791">
        <w:rPr>
          <w:color w:val="000000"/>
          <w:lang w:eastAsia="en-US" w:bidi="en-US"/>
        </w:rPr>
        <w:t>накопляемостью</w:t>
      </w:r>
      <w:proofErr w:type="spellEnd"/>
      <w:r w:rsidRPr="00597791">
        <w:rPr>
          <w:color w:val="000000"/>
          <w:lang w:eastAsia="en-US" w:bidi="en-US"/>
        </w:rPr>
        <w:t xml:space="preserve"> классов;</w:t>
      </w:r>
    </w:p>
    <w:p w:rsidR="00D236E2" w:rsidRPr="00597791" w:rsidRDefault="00D236E2" w:rsidP="00D236E2">
      <w:pPr>
        <w:numPr>
          <w:ilvl w:val="0"/>
          <w:numId w:val="24"/>
        </w:numPr>
        <w:tabs>
          <w:tab w:val="clear" w:pos="720"/>
          <w:tab w:val="num" w:pos="-709"/>
          <w:tab w:val="left" w:pos="-284"/>
        </w:tabs>
        <w:spacing w:line="276" w:lineRule="auto"/>
        <w:ind w:left="-709" w:right="-1" w:firstLine="0"/>
        <w:jc w:val="both"/>
        <w:rPr>
          <w:color w:val="000000"/>
          <w:lang w:eastAsia="en-US" w:bidi="en-US"/>
        </w:rPr>
      </w:pPr>
      <w:r w:rsidRPr="00597791">
        <w:rPr>
          <w:color w:val="000000"/>
          <w:lang w:eastAsia="en-US" w:bidi="en-US"/>
        </w:rPr>
        <w:t>низкий уровень материально-технической базы, недостаток методической литературы;</w:t>
      </w:r>
    </w:p>
    <w:p w:rsidR="00D236E2" w:rsidRPr="00597791" w:rsidRDefault="00D236E2" w:rsidP="00D236E2">
      <w:pPr>
        <w:numPr>
          <w:ilvl w:val="0"/>
          <w:numId w:val="24"/>
        </w:numPr>
        <w:tabs>
          <w:tab w:val="clear" w:pos="720"/>
          <w:tab w:val="num" w:pos="-709"/>
          <w:tab w:val="left" w:pos="-284"/>
        </w:tabs>
        <w:spacing w:after="200" w:line="276" w:lineRule="auto"/>
        <w:ind w:left="-709" w:right="-1" w:firstLine="0"/>
        <w:jc w:val="both"/>
        <w:rPr>
          <w:color w:val="000000"/>
          <w:lang w:eastAsia="en-US" w:bidi="en-US"/>
        </w:rPr>
      </w:pPr>
      <w:r w:rsidRPr="00597791">
        <w:rPr>
          <w:color w:val="000000"/>
          <w:lang w:eastAsia="en-US" w:bidi="en-US"/>
        </w:rPr>
        <w:t xml:space="preserve">нет возможности для организации индивидуальных дополнительных занятий с  учащимися по повышению качества обучения из-за подвоза детей из п. </w:t>
      </w:r>
      <w:proofErr w:type="spellStart"/>
      <w:r w:rsidRPr="00597791">
        <w:rPr>
          <w:color w:val="000000"/>
          <w:lang w:eastAsia="en-US" w:bidi="en-US"/>
        </w:rPr>
        <w:t>Трёхозёрка</w:t>
      </w:r>
      <w:proofErr w:type="spellEnd"/>
      <w:r w:rsidRPr="00597791">
        <w:rPr>
          <w:color w:val="000000"/>
          <w:lang w:eastAsia="en-US" w:bidi="en-US"/>
        </w:rPr>
        <w:t xml:space="preserve">, с. </w:t>
      </w:r>
      <w:proofErr w:type="spellStart"/>
      <w:r w:rsidRPr="00597791">
        <w:rPr>
          <w:color w:val="000000"/>
          <w:lang w:eastAsia="en-US" w:bidi="en-US"/>
        </w:rPr>
        <w:t>Озёл</w:t>
      </w:r>
      <w:proofErr w:type="spellEnd"/>
      <w:r w:rsidRPr="00597791">
        <w:rPr>
          <w:color w:val="000000"/>
          <w:lang w:eastAsia="en-US" w:bidi="en-US"/>
        </w:rPr>
        <w:t xml:space="preserve"> и д. </w:t>
      </w:r>
      <w:proofErr w:type="spellStart"/>
      <w:r w:rsidRPr="00597791">
        <w:rPr>
          <w:color w:val="000000"/>
          <w:lang w:eastAsia="en-US" w:bidi="en-US"/>
        </w:rPr>
        <w:t>Сёйты</w:t>
      </w:r>
      <w:proofErr w:type="spellEnd"/>
      <w:r w:rsidRPr="00597791">
        <w:rPr>
          <w:color w:val="000000"/>
          <w:lang w:eastAsia="en-US" w:bidi="en-US"/>
        </w:rPr>
        <w:t>;</w:t>
      </w:r>
    </w:p>
    <w:p w:rsidR="00D236E2" w:rsidRPr="00597791" w:rsidRDefault="00D236E2" w:rsidP="00D236E2">
      <w:pPr>
        <w:tabs>
          <w:tab w:val="left" w:pos="0"/>
          <w:tab w:val="left" w:pos="142"/>
        </w:tabs>
        <w:jc w:val="both"/>
        <w:rPr>
          <w:color w:val="000000"/>
        </w:rPr>
      </w:pPr>
      <w:r w:rsidRPr="00597791">
        <w:rPr>
          <w:color w:val="000000"/>
        </w:rPr>
        <w:t xml:space="preserve">   Факторы, отрицательно влияющие на качество знаний школьников:</w:t>
      </w:r>
    </w:p>
    <w:p w:rsidR="00D236E2" w:rsidRPr="00597791" w:rsidRDefault="00D236E2" w:rsidP="00D236E2">
      <w:pPr>
        <w:ind w:left="-709"/>
        <w:jc w:val="both"/>
        <w:rPr>
          <w:color w:val="000000"/>
        </w:rPr>
      </w:pPr>
      <w:r w:rsidRPr="00597791">
        <w:rPr>
          <w:color w:val="000000"/>
        </w:rPr>
        <w:t xml:space="preserve">*низкий уровень мотивации к обучению; </w:t>
      </w:r>
    </w:p>
    <w:p w:rsidR="00D236E2" w:rsidRPr="00597791" w:rsidRDefault="00D236E2" w:rsidP="00D236E2">
      <w:pPr>
        <w:ind w:left="-709"/>
        <w:jc w:val="both"/>
        <w:rPr>
          <w:color w:val="000000"/>
        </w:rPr>
      </w:pPr>
      <w:r w:rsidRPr="00597791">
        <w:rPr>
          <w:color w:val="000000"/>
        </w:rPr>
        <w:t>*основной движущий мотив у учащихся и их родителей - получение отметки и оценки учителя;</w:t>
      </w:r>
    </w:p>
    <w:p w:rsidR="00D236E2" w:rsidRPr="00597791" w:rsidRDefault="00D236E2" w:rsidP="00D236E2">
      <w:pPr>
        <w:ind w:left="-709"/>
        <w:jc w:val="both"/>
        <w:rPr>
          <w:color w:val="000000"/>
        </w:rPr>
      </w:pPr>
      <w:r w:rsidRPr="00597791">
        <w:rPr>
          <w:color w:val="000000"/>
        </w:rPr>
        <w:t>*ряд учителей формально относятся к обучению учащихся самопознанию, самооценке своей деятельности через рефлексию;</w:t>
      </w:r>
    </w:p>
    <w:p w:rsidR="00D236E2" w:rsidRPr="00597791" w:rsidRDefault="00D236E2" w:rsidP="00D236E2">
      <w:pPr>
        <w:ind w:left="-709"/>
        <w:jc w:val="both"/>
        <w:rPr>
          <w:color w:val="000000"/>
        </w:rPr>
      </w:pPr>
      <w:r w:rsidRPr="00597791">
        <w:rPr>
          <w:color w:val="000000"/>
        </w:rPr>
        <w:t>*социальный фактор;</w:t>
      </w:r>
    </w:p>
    <w:p w:rsidR="00D236E2" w:rsidRPr="00597791" w:rsidRDefault="00D236E2" w:rsidP="00D236E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color w:val="000000"/>
          <w:lang w:eastAsia="en-US"/>
        </w:rPr>
      </w:pPr>
      <w:r w:rsidRPr="00597791">
        <w:rPr>
          <w:color w:val="000000"/>
          <w:lang w:eastAsia="en-US" w:bidi="en-US"/>
        </w:rPr>
        <w:t xml:space="preserve"> *низкий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  деятельности</w:t>
      </w:r>
    </w:p>
    <w:p w:rsidR="00D236E2" w:rsidRPr="00597791" w:rsidRDefault="00D236E2" w:rsidP="00D236E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color w:val="000000"/>
          <w:lang w:eastAsia="en-US"/>
        </w:rPr>
      </w:pPr>
      <w:r w:rsidRPr="00597791">
        <w:rPr>
          <w:rFonts w:eastAsiaTheme="minorHAnsi"/>
          <w:color w:val="000000"/>
          <w:lang w:eastAsia="en-US"/>
        </w:rPr>
        <w:t xml:space="preserve">С целью усиления самоконтроля разработана единая форма «Анализ выполнения учебных программ», которая заполняется учителями-предметниками в конце каждой учебной четверти. По итогам каждой четверти проводится собеседование зам. директора по УР с учителями-предметниками во время сдачи отчета на основе записей тем в электронном журнале. Заместитель директора по УР анализирует состояние выполнения учебных программ по всем предметам учебного плана 4 раза в год, результаты анализа оформляются в виде приказа. </w:t>
      </w:r>
    </w:p>
    <w:p w:rsidR="00D236E2" w:rsidRDefault="00D236E2" w:rsidP="00D236E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color w:val="000000"/>
          <w:lang w:eastAsia="en-US"/>
        </w:rPr>
      </w:pPr>
      <w:r w:rsidRPr="00597791">
        <w:rPr>
          <w:rFonts w:eastAsiaTheme="minorHAnsi"/>
          <w:color w:val="000000"/>
          <w:lang w:eastAsia="en-US"/>
        </w:rPr>
        <w:t xml:space="preserve">Учителями-предметниками при отставании от программы осуществляется корректировка календарно-тематического планирования с целью уплотнения изучения учебного материала за счет тематического перераспределения часов, интеграции дидактических единиц, использования современных образовательных технологий, интенсифицирующих учебный процесс (информационных, коммуникативных), в связи с этим достигается 100% реализации теоретической и практической части учебных программ. </w:t>
      </w:r>
    </w:p>
    <w:p w:rsidR="00D236E2" w:rsidRDefault="00D236E2" w:rsidP="00D236E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color w:val="000000"/>
          <w:lang w:eastAsia="en-US"/>
        </w:rPr>
      </w:pPr>
      <w:r w:rsidRPr="00597791">
        <w:rPr>
          <w:color w:val="000000"/>
        </w:rPr>
        <w:t xml:space="preserve">На уровне НОО наблюдается достаточный уровень развития </w:t>
      </w:r>
      <w:proofErr w:type="spellStart"/>
      <w:r w:rsidRPr="00597791">
        <w:rPr>
          <w:color w:val="000000"/>
        </w:rPr>
        <w:t>общеучебных</w:t>
      </w:r>
      <w:proofErr w:type="spellEnd"/>
      <w:r w:rsidRPr="00597791">
        <w:rPr>
          <w:color w:val="000000"/>
        </w:rPr>
        <w:t xml:space="preserve"> умений и навыков учащихся: высокая скорость чтения, письма, вычислений. Наблюдается низкий уровень мотивации учащихся, их познавательных интересов к преподаваемому предмету. У некоторых  учащихся не сформирована учебная деятельность. Со стороны преподавательского состава – недостаточное использование приёмов преподавания, способствующих развитию логического мышления учащихся, использование современных образовательных технологий. Нет индивидуального контроля за уровнем знаний учащихся.</w:t>
      </w:r>
    </w:p>
    <w:p w:rsidR="00D236E2" w:rsidRDefault="00D236E2" w:rsidP="00D236E2">
      <w:pPr>
        <w:autoSpaceDE w:val="0"/>
        <w:autoSpaceDN w:val="0"/>
        <w:adjustRightInd w:val="0"/>
        <w:ind w:left="-709" w:firstLine="709"/>
        <w:jc w:val="both"/>
        <w:rPr>
          <w:color w:val="000000"/>
          <w:lang w:eastAsia="en-US"/>
        </w:rPr>
      </w:pPr>
      <w:r w:rsidRPr="00597791">
        <w:rPr>
          <w:color w:val="000000"/>
          <w:lang w:eastAsia="en-US"/>
        </w:rPr>
        <w:t>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2023 году действовал особенный порядок прохождения ГИА для лиц, учившихся за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границей и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вынужденных прервать обучение из-за недружественных действий иностранных государств. Ученики, 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том числе из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ДНР и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ЛНР, которых уже зачислили 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российскую школу, могли выбрать 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каком виде им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удобнее пройти аттестацию: сдать экзамены 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соответствии с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Порядками ГИА или выбрать промежуточную аттестацию (постановление Правительства от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23.01.2023 №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59)</w:t>
      </w:r>
      <w:r>
        <w:rPr>
          <w:color w:val="000000"/>
          <w:lang w:eastAsia="en-US"/>
        </w:rPr>
        <w:t xml:space="preserve">. </w:t>
      </w:r>
      <w:r w:rsidRPr="00597791">
        <w:rPr>
          <w:color w:val="000000"/>
          <w:lang w:eastAsia="en-US"/>
        </w:rPr>
        <w:t>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2023 году в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 xml:space="preserve">Школу </w:t>
      </w:r>
      <w:r>
        <w:rPr>
          <w:color w:val="000000"/>
          <w:lang w:eastAsia="en-US"/>
        </w:rPr>
        <w:t xml:space="preserve">не </w:t>
      </w:r>
      <w:r w:rsidRPr="00597791">
        <w:rPr>
          <w:color w:val="000000"/>
          <w:lang w:eastAsia="en-US"/>
        </w:rPr>
        <w:t xml:space="preserve">были зачислены 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ученик</w:t>
      </w:r>
      <w:r>
        <w:rPr>
          <w:color w:val="000000"/>
          <w:lang w:eastAsia="en-US"/>
        </w:rPr>
        <w:t>и</w:t>
      </w:r>
      <w:r w:rsidRPr="00597791">
        <w:rPr>
          <w:color w:val="000000"/>
          <w:lang w:eastAsia="en-US"/>
        </w:rPr>
        <w:t xml:space="preserve">, </w:t>
      </w:r>
      <w:proofErr w:type="gramStart"/>
      <w:r w:rsidRPr="00597791">
        <w:rPr>
          <w:color w:val="000000"/>
          <w:lang w:eastAsia="en-US"/>
        </w:rPr>
        <w:t>прибывших</w:t>
      </w:r>
      <w:proofErr w:type="gramEnd"/>
      <w:r w:rsidRPr="00597791">
        <w:rPr>
          <w:color w:val="000000"/>
          <w:lang w:eastAsia="en-US"/>
        </w:rPr>
        <w:t xml:space="preserve"> из</w:t>
      </w:r>
      <w:r w:rsidRPr="00597791">
        <w:rPr>
          <w:color w:val="000000"/>
          <w:lang w:val="en-US" w:eastAsia="en-US"/>
        </w:rPr>
        <w:t> </w:t>
      </w:r>
      <w:r w:rsidRPr="00597791">
        <w:rPr>
          <w:color w:val="000000"/>
          <w:lang w:eastAsia="en-US"/>
        </w:rPr>
        <w:t>ДНР, ЛНР</w:t>
      </w:r>
      <w:r>
        <w:rPr>
          <w:color w:val="000000"/>
          <w:lang w:eastAsia="en-US"/>
        </w:rPr>
        <w:t>.</w:t>
      </w:r>
    </w:p>
    <w:p w:rsidR="00D236E2" w:rsidRPr="00597791" w:rsidRDefault="00D236E2" w:rsidP="00D236E2">
      <w:pPr>
        <w:autoSpaceDE w:val="0"/>
        <w:autoSpaceDN w:val="0"/>
        <w:adjustRightInd w:val="0"/>
        <w:ind w:left="-709" w:firstLine="709"/>
        <w:jc w:val="both"/>
        <w:rPr>
          <w:color w:val="000000"/>
          <w:lang w:eastAsia="en-US"/>
        </w:rPr>
      </w:pPr>
      <w:r w:rsidRPr="00597791">
        <w:rPr>
          <w:color w:val="000000"/>
        </w:rPr>
        <w:t>В 2022/2023 учебном году из 36 выпускников на уровне основного общего образования к государственной итоговой аттестации было допущено 36 человек, 26 учащихся успешно справились с ОГЭ по обязательным предметам (русский язык и математика), а также по 2 предметам по выбору</w:t>
      </w:r>
      <w:r>
        <w:rPr>
          <w:color w:val="000000"/>
          <w:sz w:val="28"/>
          <w:szCs w:val="28"/>
        </w:rPr>
        <w:t xml:space="preserve"> </w:t>
      </w:r>
      <w:r w:rsidRPr="00597791">
        <w:rPr>
          <w:color w:val="000000"/>
        </w:rPr>
        <w:t>в основной период.</w:t>
      </w:r>
      <w:r>
        <w:rPr>
          <w:color w:val="000000"/>
          <w:sz w:val="28"/>
          <w:szCs w:val="28"/>
        </w:rPr>
        <w:t xml:space="preserve"> </w:t>
      </w:r>
      <w:r w:rsidRPr="005469E5">
        <w:rPr>
          <w:color w:val="000000"/>
        </w:rPr>
        <w:t>Остальные 10 выпускников сдали экзамены в дополнительные сентябрьские сроки, таким образом на начало нового учебного года все выпускники получили аттестат основного общего образования</w:t>
      </w:r>
      <w:r>
        <w:rPr>
          <w:color w:val="000000"/>
          <w:sz w:val="28"/>
          <w:szCs w:val="28"/>
        </w:rPr>
        <w:t>.</w:t>
      </w:r>
    </w:p>
    <w:p w:rsidR="00D236E2" w:rsidRDefault="00D236E2" w:rsidP="00D236E2">
      <w:pPr>
        <w:autoSpaceDE w:val="0"/>
        <w:autoSpaceDN w:val="0"/>
        <w:adjustRightInd w:val="0"/>
        <w:ind w:left="-709" w:firstLine="709"/>
        <w:jc w:val="both"/>
        <w:rPr>
          <w:color w:val="000000"/>
          <w:lang w:eastAsia="en-US"/>
        </w:rPr>
      </w:pPr>
      <w:r w:rsidRPr="005469E5">
        <w:rPr>
          <w:color w:val="000000"/>
          <w:lang w:eastAsia="en-US"/>
        </w:rPr>
        <w:lastRenderedPageBreak/>
        <w:t>Анализ результатов ГИА-23</w:t>
      </w:r>
      <w:r w:rsidRPr="005469E5">
        <w:rPr>
          <w:color w:val="000000"/>
          <w:lang w:val="en-US" w:eastAsia="en-US"/>
        </w:rPr>
        <w:t> </w:t>
      </w:r>
      <w:r w:rsidRPr="005469E5">
        <w:rPr>
          <w:color w:val="000000"/>
          <w:lang w:eastAsia="en-US"/>
        </w:rPr>
        <w:t>показывает, что уровень подготовки учащихся находится на низком уровне</w:t>
      </w:r>
      <w:r>
        <w:rPr>
          <w:color w:val="000000"/>
          <w:lang w:eastAsia="en-US"/>
        </w:rPr>
        <w:t>, и данный показатель дает основание относит школу к школам с низкими образовательными результатами (ШНОР).</w:t>
      </w:r>
      <w:r w:rsidRPr="005469E5">
        <w:rPr>
          <w:color w:val="000000"/>
          <w:lang w:eastAsia="en-US"/>
        </w:rPr>
        <w:t xml:space="preserve"> </w:t>
      </w:r>
    </w:p>
    <w:p w:rsidR="00D236E2" w:rsidRPr="005469E5" w:rsidRDefault="00D236E2" w:rsidP="00D236E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color w:val="000000"/>
          <w:lang w:eastAsia="en-US"/>
        </w:rPr>
      </w:pPr>
    </w:p>
    <w:p w:rsidR="00D236E2" w:rsidRPr="005469E5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5469E5">
        <w:rPr>
          <w:b/>
          <w:bCs/>
          <w:color w:val="000000"/>
          <w:lang w:val="en-US" w:eastAsia="en-US"/>
        </w:rPr>
        <w:t>IV</w:t>
      </w:r>
      <w:r w:rsidRPr="005469E5">
        <w:rPr>
          <w:b/>
          <w:bCs/>
          <w:color w:val="000000"/>
          <w:lang w:eastAsia="en-US"/>
        </w:rPr>
        <w:t>. Оценка организации учебного процесса</w:t>
      </w:r>
    </w:p>
    <w:p w:rsidR="00D236E2" w:rsidRDefault="00D236E2" w:rsidP="00D236E2">
      <w:pPr>
        <w:autoSpaceDE w:val="0"/>
        <w:autoSpaceDN w:val="0"/>
        <w:adjustRightInd w:val="0"/>
        <w:ind w:left="-709" w:firstLine="709"/>
        <w:jc w:val="both"/>
        <w:rPr>
          <w:color w:val="000000"/>
          <w:lang w:eastAsia="en-US"/>
        </w:rPr>
      </w:pPr>
      <w:r w:rsidRPr="005469E5">
        <w:rPr>
          <w:color w:val="000000"/>
          <w:lang w:eastAsia="en-US"/>
        </w:rPr>
        <w:t>Организация учебного процесса в</w:t>
      </w:r>
      <w:r w:rsidRPr="005469E5">
        <w:rPr>
          <w:color w:val="000000"/>
          <w:lang w:val="en-US" w:eastAsia="en-US"/>
        </w:rPr>
        <w:t> </w:t>
      </w:r>
      <w:r w:rsidRPr="005469E5">
        <w:rPr>
          <w:color w:val="000000"/>
          <w:lang w:eastAsia="en-US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Продолжительность учебного года:  начало учебного года – 01 сентября, продолжительность учебного года в 1 классе – 33 уч. недели, во 2-9 классах – 34 уч. недели.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Количество класс-комплектов в каждой параллели: 1</w:t>
      </w:r>
      <w:r>
        <w:rPr>
          <w:rFonts w:eastAsia="Calibri" w:cs="Calibri"/>
          <w:lang w:eastAsia="ar-SA"/>
        </w:rPr>
        <w:t>-9</w:t>
      </w:r>
      <w:r w:rsidRPr="005469E5">
        <w:rPr>
          <w:rFonts w:eastAsia="Calibri" w:cs="Calibri"/>
          <w:lang w:eastAsia="ar-SA"/>
        </w:rPr>
        <w:t xml:space="preserve"> классы – 1.</w:t>
      </w:r>
    </w:p>
    <w:p w:rsidR="00D236E2" w:rsidRPr="005469E5" w:rsidRDefault="00D236E2" w:rsidP="00D236E2">
      <w:pPr>
        <w:suppressAutoHyphens/>
        <w:snapToGrid w:val="0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Регламентирование образовательного процесса на учебный год: учебный год делится на четверти: </w:t>
      </w:r>
      <w:r w:rsidRPr="005469E5">
        <w:rPr>
          <w:rFonts w:eastAsia="Calibri" w:cs="Calibri"/>
          <w:lang w:val="en-US" w:eastAsia="ar-SA"/>
        </w:rPr>
        <w:t>I</w:t>
      </w:r>
      <w:r w:rsidRPr="005469E5">
        <w:rPr>
          <w:rFonts w:eastAsia="Calibri" w:cs="Calibri"/>
          <w:lang w:eastAsia="ar-SA"/>
        </w:rPr>
        <w:t xml:space="preserve"> четверть – 9 недель, </w:t>
      </w:r>
      <w:r w:rsidRPr="005469E5">
        <w:rPr>
          <w:rFonts w:eastAsia="Calibri" w:cs="Calibri"/>
          <w:lang w:val="en-US" w:eastAsia="ar-SA"/>
        </w:rPr>
        <w:t>II</w:t>
      </w:r>
      <w:r w:rsidRPr="005469E5">
        <w:rPr>
          <w:rFonts w:eastAsia="Calibri" w:cs="Calibri"/>
          <w:lang w:eastAsia="ar-SA"/>
        </w:rPr>
        <w:t xml:space="preserve"> четверть – 7 недель, </w:t>
      </w:r>
      <w:r w:rsidRPr="005469E5">
        <w:rPr>
          <w:rFonts w:eastAsia="Calibri" w:cs="Calibri"/>
          <w:lang w:val="en-US" w:eastAsia="ar-SA"/>
        </w:rPr>
        <w:t>III</w:t>
      </w:r>
      <w:r w:rsidRPr="005469E5">
        <w:rPr>
          <w:rFonts w:eastAsia="Calibri" w:cs="Calibri"/>
          <w:lang w:eastAsia="ar-SA"/>
        </w:rPr>
        <w:t xml:space="preserve"> четверть – 10 недель, </w:t>
      </w:r>
      <w:r w:rsidRPr="005469E5">
        <w:rPr>
          <w:rFonts w:eastAsia="Calibri" w:cs="Calibri"/>
          <w:lang w:val="en-US" w:eastAsia="ar-SA"/>
        </w:rPr>
        <w:t>IV</w:t>
      </w:r>
      <w:r w:rsidRPr="005469E5">
        <w:rPr>
          <w:rFonts w:eastAsia="Calibri" w:cs="Calibri"/>
          <w:lang w:eastAsia="ar-SA"/>
        </w:rPr>
        <w:t xml:space="preserve"> четверть - 8.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Продолжительность каникул в течение учебного года: осенние – 7 календарных дней, зимние – 14, весенние – 7. Для учащихся 1 класса устанавливаются дополнительные каникулы с учётом ежегодного периода эпидемиологического подъёма заболеваемости гриппом и ОРВИ в феврале 7 календарных дней.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Регламентирование образовательного процесса на неделю: продолжительность рабочей недели: 5 дней.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Регламентирование образовательного процесса на день. Сменность: все классы обучаются в первую смену. Продолжительность уроков: </w:t>
      </w:r>
      <w:r w:rsidRPr="005469E5">
        <w:rPr>
          <w:rFonts w:eastAsia="Calibri" w:cs="Calibri"/>
          <w:u w:val="single"/>
          <w:lang w:eastAsia="ar-SA"/>
        </w:rPr>
        <w:t>1 класс</w:t>
      </w:r>
      <w:r w:rsidRPr="005469E5">
        <w:rPr>
          <w:rFonts w:eastAsia="Calibri" w:cs="Calibri"/>
          <w:lang w:eastAsia="ar-SA"/>
        </w:rPr>
        <w:t xml:space="preserve"> – в сентябре, октябре – 3 урока по 35 минут каждый; ноябрь, декабрь – 4 урока по 35 минут каждый, 1 раз в неделю 5 уроков за счёт физкультуры; с января по май – 4 урока по 40 минут, 1 раз в неделю 5 уроков за счёт физкультуры; </w:t>
      </w:r>
      <w:r w:rsidRPr="005469E5">
        <w:rPr>
          <w:rFonts w:eastAsia="Calibri" w:cs="Calibri"/>
          <w:u w:val="single"/>
          <w:lang w:eastAsia="ar-SA"/>
        </w:rPr>
        <w:t>2-9 классы</w:t>
      </w:r>
      <w:r w:rsidRPr="005469E5">
        <w:rPr>
          <w:rFonts w:eastAsia="Calibri" w:cs="Calibri"/>
          <w:lang w:eastAsia="ar-SA"/>
        </w:rPr>
        <w:t xml:space="preserve"> – 40 минут. Начало учебных занятий в 9.00 часов.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Режим внеурочной деятельности: начало занятий в 15.30, окончание в 18.00. Внеурочная деятельность осуществляется в соответствии с Основными образовательными программами школы. Мероприятия внеурочной деятельности реализуются: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- в период образовательного процесса - после учебных занятий,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- в каникулярное время — согласно планам проведения мероприятий.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Программы внеурочной деятельности реализуются по расписанию, утвержденному приказом директора школы.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Регламентация времени на отдельные направления внеурочной деятельности определяется задачами развития классного коллектива, при этом в содержание включены: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- деятельность по развитию ученического самоуправления и проведению воспитательных мероприятий, подготовка и проведение коллективных дел ученического коллектива или общешкольных мероприятий; развитие социального творчества и инициативы детей;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- реализация программ внеурочной деятельности в группах, формируемых по интересам учащихся;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- участие в конкурсах, соревнованиях, проектах разного уровня;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 - осуществление педагогической поддержки социализации учащихся посредством мероприятий, проводимых с участием социальных педагогов, медицинского работников, сотрудников правоохранительных органов и т.п.;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 xml:space="preserve"> - реализация мероприятий, направленных на формирование здорового образа. </w:t>
      </w:r>
    </w:p>
    <w:p w:rsidR="00D236E2" w:rsidRPr="005469E5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lastRenderedPageBreak/>
        <w:t>Величина недельной образовательной нагрузки (количество занятий), реализуемых через внеурочную деятельность, определяется за пределами количества часов, отведенных на освоение учащимися учебного плана, и составляет не более 10 часов в неделю. Организационной основной внеурочной деятельности выступает план внеурочной деятельности по уровням образования.</w:t>
      </w:r>
    </w:p>
    <w:p w:rsidR="00D236E2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5469E5">
        <w:rPr>
          <w:rFonts w:eastAsia="Calibri" w:cs="Calibri"/>
          <w:lang w:eastAsia="ar-SA"/>
        </w:rPr>
        <w:t>Образовательная программа школы и учебный план школы предусматривает выполнение государственной функции школы – обеспечение базового общего основного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D236E2" w:rsidRPr="00742D9D" w:rsidRDefault="00D236E2" w:rsidP="00D236E2">
      <w:pPr>
        <w:suppressAutoHyphens/>
        <w:spacing w:line="276" w:lineRule="auto"/>
        <w:ind w:left="-709" w:firstLine="709"/>
        <w:jc w:val="both"/>
        <w:rPr>
          <w:rFonts w:eastAsia="Calibri" w:cs="Calibri"/>
          <w:lang w:eastAsia="ar-SA"/>
        </w:rPr>
      </w:pPr>
      <w:r w:rsidRPr="00742D9D">
        <w:rPr>
          <w:color w:val="000000"/>
          <w:lang w:eastAsia="en-US"/>
        </w:rPr>
        <w:t>С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января 2023 года Школа применяет федеральную государственную информационную систему «Моя школа» (далее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— ФГИС «Моя школа») при организации учебного процесса при реализации ООП НОО</w:t>
      </w:r>
      <w:r>
        <w:rPr>
          <w:color w:val="000000"/>
          <w:lang w:eastAsia="en-US"/>
        </w:rPr>
        <w:t xml:space="preserve"> и</w:t>
      </w:r>
      <w:r w:rsidRPr="00742D9D">
        <w:rPr>
          <w:color w:val="000000"/>
          <w:lang w:eastAsia="en-US"/>
        </w:rPr>
        <w:t xml:space="preserve"> ООО.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рамках работы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ФГИС «Моя школа» педагогические работники Школы:</w:t>
      </w:r>
    </w:p>
    <w:p w:rsidR="00D236E2" w:rsidRPr="00742D9D" w:rsidRDefault="00D236E2" w:rsidP="00D236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используют сервисы электронных журналов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дневников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— с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доступом для учителей, родителей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учеников;</w:t>
      </w:r>
    </w:p>
    <w:p w:rsidR="00D236E2" w:rsidRPr="00742D9D" w:rsidRDefault="00D236E2" w:rsidP="00D236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пользуются библиотекой цифрового образовательного контента,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том числе презентациями, текстовыми документами, таблицами для образовательного процесса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совместной работы пользователей системы;</w:t>
      </w:r>
    </w:p>
    <w:p w:rsidR="00D236E2" w:rsidRPr="00742D9D" w:rsidRDefault="00D236E2" w:rsidP="00D236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организуют персональную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групповую онлайн-коммуникацию пользователей, включая чаты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видеоконференции,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т.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ч. посредством иных информационных систем;</w:t>
      </w:r>
    </w:p>
    <w:p w:rsidR="00D236E2" w:rsidRPr="00742D9D" w:rsidRDefault="00D236E2" w:rsidP="00D236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экспертизу развернутых ответов;</w:t>
      </w:r>
    </w:p>
    <w:p w:rsidR="00D236E2" w:rsidRPr="00742D9D" w:rsidRDefault="00D236E2" w:rsidP="00D236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транслируют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классах цифровые образовательные решения с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использованием средств отображения информации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мониторят их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применение.</w:t>
      </w:r>
    </w:p>
    <w:p w:rsidR="00D236E2" w:rsidRDefault="00D236E2" w:rsidP="00D236E2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Педагоги отмечают, что им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стало проще планировать уроки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 xml:space="preserve">контролировать усвоение учебного материала учащимися, благодаря сервисам ФГИС «Моя школа». </w:t>
      </w:r>
    </w:p>
    <w:p w:rsidR="00D236E2" w:rsidRDefault="00D236E2" w:rsidP="00D236E2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2023/2024 учебном году Школа усилила контроль за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назначением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выполнением домашней работы учениками с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целью профилактики их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 xml:space="preserve">повышенной утомляемости. С </w:t>
      </w:r>
      <w:r>
        <w:rPr>
          <w:color w:val="000000"/>
          <w:lang w:eastAsia="en-US"/>
        </w:rPr>
        <w:t>сентября</w:t>
      </w:r>
      <w:r w:rsidRPr="00742D9D">
        <w:rPr>
          <w:color w:val="000000"/>
          <w:lang w:eastAsia="en-US"/>
        </w:rPr>
        <w:t xml:space="preserve"> 2023 года Школа применяет Методические рекомендации по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организации домашней учебной работы обучающихся общеобразовательных организаций, разработанные ИСРО по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 xml:space="preserve">поручению </w:t>
      </w:r>
      <w:proofErr w:type="spellStart"/>
      <w:r w:rsidRPr="00742D9D">
        <w:rPr>
          <w:color w:val="000000"/>
          <w:lang w:eastAsia="en-US"/>
        </w:rPr>
        <w:t>Минпросвещения</w:t>
      </w:r>
      <w:proofErr w:type="spellEnd"/>
      <w:r w:rsidRPr="00742D9D">
        <w:rPr>
          <w:color w:val="000000"/>
          <w:lang w:eastAsia="en-US"/>
        </w:rPr>
        <w:t xml:space="preserve"> России.</w:t>
      </w:r>
    </w:p>
    <w:p w:rsidR="00D236E2" w:rsidRDefault="00D236E2" w:rsidP="00D236E2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Домашние задания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Школе направлены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всестороннее развитие учащихся, учитывают их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интересы, предусматривают выполнение письменных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устных, практических, творческих, проектных, исследовательских работ,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том числе выполняемых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цифровой образовательной среде.</w:t>
      </w:r>
    </w:p>
    <w:p w:rsidR="00D236E2" w:rsidRDefault="00D236E2" w:rsidP="00D236E2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1 класс</w:t>
      </w:r>
      <w:r>
        <w:rPr>
          <w:color w:val="000000"/>
          <w:lang w:eastAsia="en-US"/>
        </w:rPr>
        <w:t>е</w:t>
      </w:r>
      <w:r w:rsidRPr="00742D9D">
        <w:rPr>
          <w:color w:val="000000"/>
          <w:lang w:eastAsia="en-US"/>
        </w:rPr>
        <w:t xml:space="preserve"> домашние задания выдаются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объеме затрат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их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выполнение не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более одного часа. Домашние задания вводятся постепенно с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подробным объяснением ученикам хода их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выполнения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организации процесса.</w:t>
      </w:r>
    </w:p>
    <w:p w:rsidR="00D236E2" w:rsidRPr="00742D9D" w:rsidRDefault="00D236E2" w:rsidP="00D236E2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742D9D">
        <w:rPr>
          <w:color w:val="000000"/>
          <w:lang w:eastAsia="en-US"/>
        </w:rPr>
        <w:t>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начальной школе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5–6-х классах основной школы домашние задания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выходные не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задаются.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7–</w:t>
      </w:r>
      <w:r>
        <w:rPr>
          <w:color w:val="000000"/>
          <w:lang w:eastAsia="en-US"/>
        </w:rPr>
        <w:t>9</w:t>
      </w:r>
      <w:r w:rsidRPr="00742D9D">
        <w:rPr>
          <w:color w:val="000000"/>
          <w:lang w:eastAsia="en-US"/>
        </w:rPr>
        <w:t>-х классах иногда домашние задания выдаются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выходные дни, направленные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повторение и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систематизацию полученных знаний, в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 xml:space="preserve">объеме, </w:t>
      </w:r>
      <w:r w:rsidRPr="00742D9D">
        <w:rPr>
          <w:color w:val="000000"/>
          <w:lang w:eastAsia="en-US"/>
        </w:rPr>
        <w:lastRenderedPageBreak/>
        <w:t>не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превышающем половину норм из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таблицы 6.6 СанПиН 1.2.3685-21. На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праздничные дни домашние задания не</w:t>
      </w:r>
      <w:r w:rsidRPr="00742D9D">
        <w:rPr>
          <w:color w:val="000000"/>
          <w:lang w:val="en-US" w:eastAsia="en-US"/>
        </w:rPr>
        <w:t> </w:t>
      </w:r>
      <w:r w:rsidRPr="00742D9D">
        <w:rPr>
          <w:color w:val="000000"/>
          <w:lang w:eastAsia="en-US"/>
        </w:rPr>
        <w:t>задаются.</w:t>
      </w:r>
    </w:p>
    <w:p w:rsidR="00D236E2" w:rsidRPr="00991DEB" w:rsidRDefault="00D236E2" w:rsidP="00D236E2">
      <w:pPr>
        <w:spacing w:before="100" w:beforeAutospacing="1" w:after="100" w:afterAutospacing="1" w:line="276" w:lineRule="auto"/>
        <w:jc w:val="center"/>
        <w:rPr>
          <w:color w:val="000000"/>
          <w:lang w:eastAsia="en-US"/>
        </w:rPr>
      </w:pPr>
      <w:r w:rsidRPr="00991DEB">
        <w:rPr>
          <w:b/>
          <w:bCs/>
          <w:color w:val="000000"/>
          <w:lang w:val="en-US" w:eastAsia="en-US"/>
        </w:rPr>
        <w:t>V</w:t>
      </w:r>
      <w:r w:rsidRPr="00991DEB">
        <w:rPr>
          <w:b/>
          <w:bCs/>
          <w:color w:val="000000"/>
          <w:lang w:eastAsia="en-US"/>
        </w:rPr>
        <w:t>.</w:t>
      </w:r>
      <w:r w:rsidRPr="00991DEB">
        <w:rPr>
          <w:b/>
          <w:bCs/>
          <w:color w:val="000000"/>
          <w:lang w:val="en-US" w:eastAsia="en-US"/>
        </w:rPr>
        <w:t> </w:t>
      </w:r>
      <w:r w:rsidRPr="00991DEB">
        <w:rPr>
          <w:b/>
          <w:bCs/>
          <w:color w:val="000000"/>
          <w:lang w:eastAsia="en-US"/>
        </w:rPr>
        <w:t>Оценка востребованности выпускников</w:t>
      </w:r>
    </w:p>
    <w:tbl>
      <w:tblPr>
        <w:tblStyle w:val="ae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792"/>
        <w:gridCol w:w="1842"/>
      </w:tblGrid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  <w:rPr>
                <w:b/>
              </w:rPr>
            </w:pPr>
            <w:r w:rsidRPr="00991DEB">
              <w:rPr>
                <w:b/>
              </w:rPr>
              <w:t>Наименование ОО (школа, техникум, колледж, лицей и т.п.)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  <w:rPr>
                <w:b/>
              </w:rPr>
            </w:pPr>
            <w:r w:rsidRPr="00991DEB">
              <w:rPr>
                <w:b/>
              </w:rPr>
              <w:t>Количество выпускников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«Сыктывкарский политехнический техникум»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10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«Сыктывкарский колледж сервиса и связи»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2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 xml:space="preserve">ГБПОУ ВО «ЛПТТ имени </w:t>
            </w:r>
            <w:proofErr w:type="spellStart"/>
            <w:r w:rsidRPr="00991DEB">
              <w:t>А.К.Лысенко</w:t>
            </w:r>
            <w:proofErr w:type="spellEnd"/>
            <w:r w:rsidRPr="00991DEB">
              <w:t>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2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Колледж УГТУ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 xml:space="preserve">ГПОУ «Сыктывкарский гуманитарно-педагогический колледж имени </w:t>
            </w:r>
            <w:proofErr w:type="spellStart"/>
            <w:r w:rsidRPr="00991DEB">
              <w:t>И.Куратова</w:t>
            </w:r>
            <w:proofErr w:type="spellEnd"/>
            <w:r w:rsidRPr="00991DEB">
              <w:t>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3</w:t>
            </w:r>
          </w:p>
        </w:tc>
      </w:tr>
      <w:tr w:rsidR="00D236E2" w:rsidRPr="00991DEB" w:rsidTr="00CB4D49">
        <w:trPr>
          <w:trHeight w:val="21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АНО ПОО ММКЦТ «АКАДЕМИЯ ТОР»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2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РК «Колледж культуры»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 xml:space="preserve">ГПОУ «Сыктывкарский медицинский колледж им. </w:t>
            </w:r>
            <w:proofErr w:type="spellStart"/>
            <w:r w:rsidRPr="00991DEB">
              <w:t>И.П.Морозова</w:t>
            </w:r>
            <w:proofErr w:type="spellEnd"/>
            <w:r w:rsidRPr="00991DEB">
              <w:t>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ГАПОУ АО «</w:t>
            </w:r>
            <w:proofErr w:type="spellStart"/>
            <w:r w:rsidRPr="00991DEB">
              <w:t>Коряжемский</w:t>
            </w:r>
            <w:proofErr w:type="spellEnd"/>
            <w:r w:rsidRPr="00991DEB">
              <w:t xml:space="preserve"> индустриальный техникум»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ПОУ «Сыктывкарский кооперативный техникум»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«</w:t>
            </w:r>
            <w:proofErr w:type="spellStart"/>
            <w:r w:rsidRPr="00991DEB">
              <w:t>СКСиС</w:t>
            </w:r>
            <w:proofErr w:type="spellEnd"/>
            <w:r w:rsidRPr="00991DEB">
              <w:t>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РК «Колледж искусств Республики Коми»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ГПОУ «</w:t>
            </w:r>
            <w:proofErr w:type="spellStart"/>
            <w:r w:rsidRPr="00991DEB">
              <w:t>Усинский</w:t>
            </w:r>
            <w:proofErr w:type="spellEnd"/>
            <w:r w:rsidRPr="00991DEB">
              <w:t xml:space="preserve"> политехнический техникум»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ГБПОУ «Коми-пермяцкий агротехнический техникум»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2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 xml:space="preserve">Продолжили обучение в 10 классе ОО </w:t>
            </w:r>
            <w:proofErr w:type="spellStart"/>
            <w:r w:rsidRPr="00991DEB">
              <w:t>г.Сыктывкара</w:t>
            </w:r>
            <w:proofErr w:type="spellEnd"/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6</w:t>
            </w:r>
          </w:p>
        </w:tc>
      </w:tr>
      <w:tr w:rsidR="00D236E2" w:rsidRPr="00991DEB" w:rsidTr="00CB4D49">
        <w:trPr>
          <w:trHeight w:val="228"/>
        </w:trPr>
        <w:tc>
          <w:tcPr>
            <w:tcW w:w="779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Находится по уходу за ребенком до 3 лет</w:t>
            </w:r>
          </w:p>
        </w:tc>
        <w:tc>
          <w:tcPr>
            <w:tcW w:w="1842" w:type="dxa"/>
          </w:tcPr>
          <w:p w:rsidR="00D236E2" w:rsidRPr="00991DEB" w:rsidRDefault="00D236E2" w:rsidP="0061021C">
            <w:pPr>
              <w:spacing w:line="276" w:lineRule="auto"/>
              <w:jc w:val="both"/>
            </w:pPr>
            <w:r w:rsidRPr="00991DEB">
              <w:t>1</w:t>
            </w:r>
          </w:p>
        </w:tc>
      </w:tr>
    </w:tbl>
    <w:p w:rsidR="00D236E2" w:rsidRPr="00AC484C" w:rsidRDefault="00D236E2" w:rsidP="00D236E2">
      <w:pPr>
        <w:spacing w:before="100" w:beforeAutospacing="1" w:after="100" w:afterAutospacing="1" w:line="276" w:lineRule="auto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br w:type="textWrapping" w:clear="all"/>
      </w:r>
    </w:p>
    <w:p w:rsidR="00D236E2" w:rsidRPr="00991DEB" w:rsidRDefault="00D236E2" w:rsidP="00D236E2">
      <w:pPr>
        <w:spacing w:before="100" w:beforeAutospacing="1" w:after="100" w:afterAutospacing="1" w:line="276" w:lineRule="auto"/>
        <w:jc w:val="center"/>
        <w:rPr>
          <w:color w:val="000000"/>
          <w:lang w:eastAsia="en-US"/>
        </w:rPr>
      </w:pPr>
      <w:r w:rsidRPr="00991DEB">
        <w:rPr>
          <w:b/>
          <w:bCs/>
          <w:color w:val="000000"/>
          <w:lang w:val="en-US" w:eastAsia="en-US"/>
        </w:rPr>
        <w:t>VI</w:t>
      </w:r>
      <w:r w:rsidRPr="00991DEB">
        <w:rPr>
          <w:b/>
          <w:bCs/>
          <w:color w:val="000000"/>
          <w:lang w:eastAsia="en-US"/>
        </w:rPr>
        <w:t>. Оценка качества кадрового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29"/>
        <w:gridCol w:w="3319"/>
      </w:tblGrid>
      <w:tr w:rsidR="00D236E2" w:rsidRPr="00991DEB" w:rsidTr="0061021C">
        <w:tc>
          <w:tcPr>
            <w:tcW w:w="10490" w:type="dxa"/>
            <w:gridSpan w:val="3"/>
          </w:tcPr>
          <w:p w:rsidR="00D236E2" w:rsidRPr="00991DEB" w:rsidRDefault="00D236E2" w:rsidP="0061021C">
            <w:pPr>
              <w:pStyle w:val="a4"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991DEB">
              <w:rPr>
                <w:b/>
                <w:i/>
                <w:color w:val="000000"/>
              </w:rPr>
              <w:t>1. Сведения об администрации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1.1.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Количество администраторов (директор и заместители)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 чел.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1.2.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Квалификация администраторов: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высшая категория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 чел. (100%)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1.3.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Средний возраст администраторов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36,5 лет</w:t>
            </w:r>
          </w:p>
        </w:tc>
      </w:tr>
      <w:tr w:rsidR="00D236E2" w:rsidRPr="00991DEB" w:rsidTr="0061021C">
        <w:tc>
          <w:tcPr>
            <w:tcW w:w="10490" w:type="dxa"/>
            <w:gridSpan w:val="3"/>
          </w:tcPr>
          <w:p w:rsidR="00D236E2" w:rsidRPr="00991DEB" w:rsidRDefault="00D236E2" w:rsidP="0061021C">
            <w:pPr>
              <w:pStyle w:val="a4"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991DEB">
              <w:rPr>
                <w:b/>
                <w:i/>
                <w:color w:val="000000"/>
              </w:rPr>
              <w:t>2. Сведения об учителях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2.1.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Общее количество учителей (без администрации):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в т.ч. совместителей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15 чел.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 чел.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2.2.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Квалификация учителей: 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                                            высшая категория 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                                            первая категория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0 чел. (0 %)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2 чел.(14%)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2.3.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Образование учителей: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lastRenderedPageBreak/>
              <w:t xml:space="preserve">высшее педагогическое 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среднее профессиональное (педагогическое)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lastRenderedPageBreak/>
              <w:t>13 чел. (86%)</w:t>
            </w:r>
          </w:p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2 чел. (14 %)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lastRenderedPageBreak/>
              <w:t>2.4.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Средний возраст учителей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46 лет</w:t>
            </w:r>
          </w:p>
        </w:tc>
      </w:tr>
      <w:tr w:rsidR="00D236E2" w:rsidRPr="00991DEB" w:rsidTr="0061021C">
        <w:tc>
          <w:tcPr>
            <w:tcW w:w="10490" w:type="dxa"/>
            <w:gridSpan w:val="3"/>
          </w:tcPr>
          <w:p w:rsidR="00D236E2" w:rsidRPr="00991DEB" w:rsidRDefault="00D236E2" w:rsidP="0061021C">
            <w:pPr>
              <w:pStyle w:val="a4"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991DEB">
              <w:rPr>
                <w:b/>
                <w:i/>
                <w:color w:val="000000"/>
              </w:rPr>
              <w:t>3. Сведения о специалистах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3.1.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 xml:space="preserve">Количество старших вожатых 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 чел.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3.2.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Количество воспитателей ГПД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4 чел.</w:t>
            </w:r>
          </w:p>
        </w:tc>
      </w:tr>
      <w:tr w:rsidR="00D236E2" w:rsidRPr="00991DEB" w:rsidTr="0061021C">
        <w:tc>
          <w:tcPr>
            <w:tcW w:w="720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3.3.</w:t>
            </w:r>
          </w:p>
        </w:tc>
        <w:tc>
          <w:tcPr>
            <w:tcW w:w="6226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Количество мед. работников</w:t>
            </w:r>
          </w:p>
        </w:tc>
        <w:tc>
          <w:tcPr>
            <w:tcW w:w="3544" w:type="dxa"/>
          </w:tcPr>
          <w:p w:rsidR="00D236E2" w:rsidRPr="00991DEB" w:rsidRDefault="00D236E2" w:rsidP="0061021C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991DEB">
              <w:rPr>
                <w:color w:val="000000"/>
              </w:rPr>
              <w:t>1 чел.</w:t>
            </w:r>
          </w:p>
        </w:tc>
      </w:tr>
    </w:tbl>
    <w:p w:rsidR="00D236E2" w:rsidRPr="00AC484C" w:rsidRDefault="00D236E2" w:rsidP="00D236E2">
      <w:pPr>
        <w:spacing w:before="100" w:beforeAutospacing="1" w:after="100" w:afterAutospacing="1" w:line="276" w:lineRule="auto"/>
        <w:rPr>
          <w:color w:val="000000"/>
          <w:sz w:val="20"/>
          <w:szCs w:val="20"/>
          <w:lang w:eastAsia="en-US"/>
        </w:rPr>
      </w:pPr>
    </w:p>
    <w:p w:rsidR="00D236E2" w:rsidRPr="00AC484C" w:rsidRDefault="00D236E2" w:rsidP="00D236E2">
      <w:pPr>
        <w:spacing w:before="100" w:beforeAutospacing="1" w:after="100" w:afterAutospacing="1" w:line="276" w:lineRule="auto"/>
        <w:jc w:val="center"/>
        <w:rPr>
          <w:color w:val="000000"/>
          <w:sz w:val="20"/>
          <w:szCs w:val="20"/>
          <w:lang w:eastAsia="en-US"/>
        </w:rPr>
      </w:pPr>
      <w:r w:rsidRPr="00AC484C">
        <w:rPr>
          <w:b/>
          <w:bCs/>
          <w:color w:val="000000"/>
          <w:sz w:val="20"/>
          <w:szCs w:val="20"/>
          <w:lang w:val="en-US" w:eastAsia="en-US"/>
        </w:rPr>
        <w:t>VII</w:t>
      </w:r>
      <w:r w:rsidRPr="00AC484C">
        <w:rPr>
          <w:b/>
          <w:bCs/>
          <w:color w:val="000000"/>
          <w:sz w:val="20"/>
          <w:szCs w:val="20"/>
          <w:lang w:eastAsia="en-US"/>
        </w:rPr>
        <w:t>.  Оценка качества учебно-методического и</w:t>
      </w:r>
      <w:r w:rsidRPr="00AC484C">
        <w:rPr>
          <w:b/>
          <w:bCs/>
          <w:color w:val="000000"/>
          <w:sz w:val="20"/>
          <w:szCs w:val="20"/>
          <w:lang w:val="en-US" w:eastAsia="en-US"/>
        </w:rPr>
        <w:t> </w:t>
      </w:r>
      <w:r w:rsidRPr="00AC484C">
        <w:rPr>
          <w:b/>
          <w:bCs/>
          <w:color w:val="000000"/>
          <w:sz w:val="20"/>
          <w:szCs w:val="20"/>
          <w:lang w:eastAsia="en-US"/>
        </w:rPr>
        <w:t>библиотечно-информационного обеспечения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Общая характеристика: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− объем библиотечного фонда – </w:t>
      </w:r>
      <w:r w:rsidR="00CB4D49">
        <w:t>4529</w:t>
      </w:r>
      <w:r w:rsidRPr="00CB4D49">
        <w:t xml:space="preserve"> экземпляра;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из них: - учебники - </w:t>
      </w:r>
      <w:r w:rsidR="00CB4D49">
        <w:t>3384</w:t>
      </w:r>
      <w:r w:rsidRPr="00CB4D49">
        <w:t xml:space="preserve"> экземпляров;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- учебные пособия - </w:t>
      </w:r>
      <w:r w:rsidR="00CB4D49">
        <w:t>2</w:t>
      </w:r>
      <w:r w:rsidRPr="00CB4D49">
        <w:t xml:space="preserve">80 экземпляров;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- методическая литература - </w:t>
      </w:r>
      <w:r w:rsidR="00CB4D49">
        <w:t>90</w:t>
      </w:r>
      <w:r w:rsidRPr="00CB4D49">
        <w:t xml:space="preserve"> экземпляров;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- художественная литература- </w:t>
      </w:r>
      <w:r w:rsidR="00CB4D49">
        <w:t>775</w:t>
      </w:r>
      <w:r w:rsidRPr="00CB4D49">
        <w:t xml:space="preserve"> экземпляров;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 − </w:t>
      </w:r>
      <w:proofErr w:type="spellStart"/>
      <w:r w:rsidRPr="00CB4D49">
        <w:t>книгообеспеченность</w:t>
      </w:r>
      <w:proofErr w:type="spellEnd"/>
      <w:r w:rsidRPr="00CB4D49">
        <w:t xml:space="preserve"> – </w:t>
      </w:r>
      <w:r w:rsidR="00CB4D49">
        <w:t>100</w:t>
      </w:r>
      <w:r w:rsidRPr="00CB4D49">
        <w:t xml:space="preserve"> процентов;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>- численность зарегистрированных пользователей библиотеки: 1</w:t>
      </w:r>
      <w:r w:rsidR="00CB4D49">
        <w:t>06</w:t>
      </w:r>
      <w:r w:rsidRPr="00CB4D49">
        <w:t xml:space="preserve">; </w:t>
      </w:r>
    </w:p>
    <w:p w:rsidR="00D236E2" w:rsidRPr="00CB4D49" w:rsidRDefault="00D236E2" w:rsidP="00D236E2">
      <w:pPr>
        <w:spacing w:before="100" w:beforeAutospacing="1" w:after="100" w:afterAutospacing="1" w:line="276" w:lineRule="auto"/>
      </w:pPr>
      <w:r w:rsidRPr="00CB4D49">
        <w:t xml:space="preserve">− число посещений – </w:t>
      </w:r>
      <w:r w:rsidR="00CB4D49">
        <w:t>2560</w:t>
      </w:r>
      <w:r w:rsidRPr="00CB4D49">
        <w:t xml:space="preserve"> единиц в год; </w:t>
      </w:r>
    </w:p>
    <w:p w:rsidR="00D236E2" w:rsidRDefault="00D236E2" w:rsidP="00D236E2">
      <w:pPr>
        <w:spacing w:before="100" w:beforeAutospacing="1" w:after="100" w:afterAutospacing="1" w:line="276" w:lineRule="auto"/>
      </w:pPr>
      <w:r w:rsidRPr="00CB4D49">
        <w:t xml:space="preserve">- средний уровень посещаемости библиотеки: </w:t>
      </w:r>
      <w:r w:rsidR="00CB4D49">
        <w:t>16</w:t>
      </w:r>
      <w:r w:rsidRPr="00CB4D49">
        <w:t xml:space="preserve"> человек в день.</w:t>
      </w:r>
      <w:r>
        <w:t xml:space="preserve"> </w:t>
      </w:r>
    </w:p>
    <w:p w:rsidR="00D236E2" w:rsidRDefault="00D236E2" w:rsidP="00D236E2">
      <w:pPr>
        <w:spacing w:line="276" w:lineRule="auto"/>
        <w:ind w:firstLine="709"/>
        <w:jc w:val="both"/>
      </w:pPr>
      <w:r>
        <w:t xml:space="preserve">Фонд библиотеки формируется за счет федерального, регионального и местного бюджета.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21.09.2022 № 858. Число посадочных мест для пользователей библиотеки: 15</w:t>
      </w:r>
    </w:p>
    <w:p w:rsidR="00D236E2" w:rsidRDefault="00D236E2" w:rsidP="00D236E2">
      <w:pPr>
        <w:spacing w:line="276" w:lineRule="auto"/>
        <w:ind w:firstLine="709"/>
        <w:jc w:val="both"/>
      </w:pPr>
      <w:r>
        <w:t xml:space="preserve"> Школьная 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236E2" w:rsidRDefault="00D236E2" w:rsidP="00D236E2">
      <w:pPr>
        <w:spacing w:line="276" w:lineRule="auto"/>
        <w:ind w:firstLine="709"/>
        <w:jc w:val="both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библиотека работала по </w:t>
      </w:r>
      <w:proofErr w:type="spellStart"/>
      <w:r>
        <w:t>утверждѐнному</w:t>
      </w:r>
      <w:proofErr w:type="spellEnd"/>
      <w:r>
        <w:t xml:space="preserve"> плану. Основной задачей работы в текущем учебном году было формирование информационной грамотности, информационного мировоззрения и информационной культуры школьников. Библиотека занималась организацией в различных формах пропаганды книги и чтения, в том числе основанных на использовании информационно коммуникационных технологий, координировала деятельность с социальными партнерами, приобщала родительскую </w:t>
      </w:r>
      <w:r>
        <w:lastRenderedPageBreak/>
        <w:t xml:space="preserve">общественности к ценностям семейного чтения. Работа по привлечению внимания к работе школьной библиотеки, чтению, книгам велась и через сайт школы. Раздел школьного сайта «библиотека» оперативно обновляет информацию о проводимых мероприятиях, выставках, библиотечных уроках. </w:t>
      </w:r>
    </w:p>
    <w:p w:rsidR="00D236E2" w:rsidRDefault="00D236E2" w:rsidP="00D236E2">
      <w:pPr>
        <w:spacing w:line="276" w:lineRule="auto"/>
        <w:ind w:firstLine="709"/>
      </w:pPr>
      <w:r>
        <w:t xml:space="preserve">Основные задачи, реализованные в 2023 году: </w:t>
      </w:r>
    </w:p>
    <w:p w:rsidR="00D236E2" w:rsidRDefault="00D236E2" w:rsidP="00D236E2">
      <w:pPr>
        <w:spacing w:line="276" w:lineRule="auto"/>
        <w:ind w:firstLine="709"/>
      </w:pPr>
      <w:r>
        <w:t xml:space="preserve">1) 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D236E2" w:rsidRDefault="00D236E2" w:rsidP="00D236E2">
      <w:pPr>
        <w:spacing w:line="276" w:lineRule="auto"/>
        <w:ind w:firstLine="709"/>
      </w:pPr>
      <w:r>
        <w:t xml:space="preserve">2) формирование у школьников информационной культуры и культуры чтения </w:t>
      </w:r>
    </w:p>
    <w:p w:rsidR="00D236E2" w:rsidRDefault="00D236E2" w:rsidP="00D236E2">
      <w:pPr>
        <w:spacing w:line="276" w:lineRule="auto"/>
        <w:ind w:firstLine="709"/>
      </w:pPr>
      <w:r>
        <w:t xml:space="preserve">3) совершенствование традиционных и нетрадиционных форм индивидуальной и массовой работы, основанной на личностно - ориентированном подходе к читателю; </w:t>
      </w:r>
    </w:p>
    <w:p w:rsidR="00D236E2" w:rsidRDefault="00D236E2" w:rsidP="00D236E2">
      <w:pPr>
        <w:spacing w:line="276" w:lineRule="auto"/>
        <w:ind w:firstLine="709"/>
      </w:pPr>
      <w:r>
        <w:t xml:space="preserve">4) пропаганда литературы по воспитанию учащихся нравственности, культуры поведения; </w:t>
      </w:r>
    </w:p>
    <w:p w:rsidR="00D236E2" w:rsidRDefault="00D236E2" w:rsidP="00D236E2">
      <w:pPr>
        <w:spacing w:line="276" w:lineRule="auto"/>
        <w:ind w:firstLine="709"/>
      </w:pPr>
      <w:r>
        <w:t xml:space="preserve">5) формирование интереса к здоровому образу жизни; </w:t>
      </w:r>
    </w:p>
    <w:p w:rsidR="00D236E2" w:rsidRDefault="00D236E2" w:rsidP="00D236E2">
      <w:pPr>
        <w:spacing w:line="276" w:lineRule="auto"/>
        <w:ind w:firstLine="709"/>
      </w:pPr>
      <w:r>
        <w:t xml:space="preserve">6) формирование патриотических чувств у школьников; </w:t>
      </w:r>
    </w:p>
    <w:p w:rsidR="00D236E2" w:rsidRDefault="00D236E2" w:rsidP="00D236E2">
      <w:pPr>
        <w:spacing w:line="276" w:lineRule="auto"/>
        <w:ind w:firstLine="709"/>
      </w:pPr>
      <w:r>
        <w:t xml:space="preserve">Направление работы школьной библиотеки: </w:t>
      </w:r>
    </w:p>
    <w:p w:rsidR="00D236E2" w:rsidRDefault="00D236E2" w:rsidP="00D236E2">
      <w:pPr>
        <w:spacing w:line="276" w:lineRule="auto"/>
        <w:ind w:firstLine="709"/>
      </w:pPr>
      <w:r>
        <w:t xml:space="preserve">1) Совместная работа с городским методическим центром и другими библиотеками; </w:t>
      </w:r>
    </w:p>
    <w:p w:rsidR="00D236E2" w:rsidRDefault="00D236E2" w:rsidP="00D236E2">
      <w:pPr>
        <w:spacing w:line="276" w:lineRule="auto"/>
        <w:ind w:firstLine="709"/>
      </w:pPr>
      <w:r>
        <w:t xml:space="preserve">2) Обеспечение учебного процесса необходимой литературой; </w:t>
      </w:r>
    </w:p>
    <w:p w:rsidR="00D236E2" w:rsidRDefault="00D236E2" w:rsidP="00D236E2">
      <w:pPr>
        <w:spacing w:line="276" w:lineRule="auto"/>
        <w:ind w:firstLine="709"/>
      </w:pPr>
      <w:r>
        <w:t xml:space="preserve">3) Работа по пропаганде библиотечно-библиографических знаний; </w:t>
      </w:r>
    </w:p>
    <w:p w:rsidR="00D236E2" w:rsidRDefault="00D236E2" w:rsidP="00D236E2">
      <w:pPr>
        <w:spacing w:line="276" w:lineRule="auto"/>
        <w:ind w:firstLine="709"/>
      </w:pPr>
      <w:r>
        <w:t xml:space="preserve">4) Формирование фондов; </w:t>
      </w:r>
    </w:p>
    <w:p w:rsidR="00D236E2" w:rsidRDefault="00D236E2" w:rsidP="00D236E2">
      <w:pPr>
        <w:spacing w:line="276" w:lineRule="auto"/>
        <w:ind w:firstLine="709"/>
      </w:pPr>
      <w:r>
        <w:t xml:space="preserve">5) Воспитательная работа библиотеки; </w:t>
      </w:r>
    </w:p>
    <w:p w:rsidR="00D236E2" w:rsidRDefault="00D236E2" w:rsidP="00D236E2">
      <w:pPr>
        <w:spacing w:line="276" w:lineRule="auto"/>
        <w:ind w:firstLine="709"/>
      </w:pPr>
      <w:r>
        <w:t xml:space="preserve">6) Информационная работа библиотеки; </w:t>
      </w:r>
    </w:p>
    <w:p w:rsidR="00D236E2" w:rsidRDefault="00D236E2" w:rsidP="00D236E2">
      <w:pPr>
        <w:spacing w:line="276" w:lineRule="auto"/>
        <w:ind w:firstLine="709"/>
      </w:pPr>
      <w:r>
        <w:t xml:space="preserve">7) Изучение спроса читателей; </w:t>
      </w:r>
    </w:p>
    <w:p w:rsidR="00D236E2" w:rsidRDefault="00D236E2" w:rsidP="00D236E2">
      <w:pPr>
        <w:spacing w:before="100" w:beforeAutospacing="1" w:after="100" w:afterAutospacing="1" w:line="276" w:lineRule="auto"/>
        <w:ind w:firstLine="709"/>
      </w:pPr>
      <w:r>
        <w:t>Справочно-библиографическая работа.</w:t>
      </w:r>
    </w:p>
    <w:p w:rsidR="00D236E2" w:rsidRDefault="00D236E2" w:rsidP="00D236E2">
      <w:pPr>
        <w:spacing w:before="100" w:beforeAutospacing="1" w:after="100" w:afterAutospacing="1" w:line="276" w:lineRule="auto"/>
        <w:ind w:firstLine="709"/>
        <w:jc w:val="both"/>
      </w:pPr>
      <w:r>
        <w:t xml:space="preserve"> Проведены библиотечные уроки для читателей различных возрастных групп. На данных мероприятиях ребята знакомились со структурой библиотеки, узнавали о справочном аппарате библиотеки, знакомились с новинками художественной литературы. Информационно-методическая работа Библиотека в течение года оказывала помощь учителям, зам. директора по ВР, классным руководителям в проведении массовых мероприятий, конкурсов, классных часов, предметных недель. Производился подбор литературы, оформлялись книжные выставки. Школьная библиотека прививала у учащихся потребность в постоянном самообразовании, воспитывала читательскую ответственность, уделяла внимание пропаганде литературы в помощь школьным программам. </w:t>
      </w:r>
    </w:p>
    <w:p w:rsidR="00D236E2" w:rsidRDefault="00D236E2" w:rsidP="00D236E2">
      <w:pPr>
        <w:spacing w:before="100" w:beforeAutospacing="1" w:after="100" w:afterAutospacing="1" w:line="276" w:lineRule="auto"/>
        <w:ind w:firstLine="709"/>
        <w:jc w:val="both"/>
      </w:pPr>
      <w:r w:rsidRPr="00EC412B">
        <w:rPr>
          <w:color w:val="000000"/>
          <w:lang w:eastAsia="en-US"/>
        </w:rPr>
        <w:t>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2023/2024 учебном году Школа продолжила обучать по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учебникам, входящим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 xml:space="preserve">ФПУ, который утвержден приказом </w:t>
      </w:r>
      <w:proofErr w:type="spellStart"/>
      <w:r w:rsidRPr="00EC412B">
        <w:rPr>
          <w:color w:val="000000"/>
          <w:lang w:eastAsia="en-US"/>
        </w:rPr>
        <w:t>Минпросвещения</w:t>
      </w:r>
      <w:proofErr w:type="spellEnd"/>
      <w:r w:rsidRPr="00EC412B">
        <w:rPr>
          <w:color w:val="000000"/>
          <w:lang w:eastAsia="en-US"/>
        </w:rPr>
        <w:t xml:space="preserve"> от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21.09.2022 №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858. Однако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федеральном перечне нет учебников по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некоторым предметам, также нет комплектных пособий ко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всем имеющимся учебникам.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сложившейся ситуации Школа использует пособия, которые выпускают организации из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перечня, утвержденного приказом Минобрнауки от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09.06.2016 №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699. Для преподавания предмета «Основы духовно-нравственной культуры народов России»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5</w:t>
      </w:r>
      <w:r>
        <w:rPr>
          <w:color w:val="000000"/>
          <w:lang w:eastAsia="en-US"/>
        </w:rPr>
        <w:t>-6</w:t>
      </w:r>
      <w:r w:rsidRPr="00EC412B">
        <w:rPr>
          <w:color w:val="000000"/>
          <w:lang w:eastAsia="en-US"/>
        </w:rPr>
        <w:t xml:space="preserve"> классах используются учебники, чьи сроки использования продлили до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31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августа 2024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года.</w:t>
      </w:r>
    </w:p>
    <w:p w:rsidR="00D236E2" w:rsidRPr="00EC412B" w:rsidRDefault="00D236E2" w:rsidP="00D236E2">
      <w:pPr>
        <w:spacing w:before="100" w:beforeAutospacing="1" w:after="100" w:afterAutospacing="1" w:line="276" w:lineRule="auto"/>
        <w:ind w:firstLine="709"/>
        <w:jc w:val="both"/>
      </w:pPr>
      <w:r w:rsidRPr="00EC412B">
        <w:rPr>
          <w:color w:val="000000"/>
          <w:lang w:eastAsia="en-US"/>
        </w:rPr>
        <w:lastRenderedPageBreak/>
        <w:t>Помимо официального сайта Школа регулярно ведет официальную страницу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 xml:space="preserve">социальной сети </w:t>
      </w:r>
      <w:proofErr w:type="spellStart"/>
      <w:r w:rsidRPr="00EC412B">
        <w:rPr>
          <w:color w:val="000000"/>
          <w:lang w:eastAsia="en-US"/>
        </w:rPr>
        <w:t>ВКонтакте</w:t>
      </w:r>
      <w:proofErr w:type="spellEnd"/>
      <w:r w:rsidRPr="00EC412B">
        <w:rPr>
          <w:color w:val="000000"/>
          <w:lang w:eastAsia="en-US"/>
        </w:rPr>
        <w:t xml:space="preserve"> (</w:t>
      </w:r>
      <w:proofErr w:type="spellStart"/>
      <w:r w:rsidRPr="00EC412B">
        <w:rPr>
          <w:color w:val="000000"/>
          <w:lang w:eastAsia="en-US"/>
        </w:rPr>
        <w:t>госпаблик</w:t>
      </w:r>
      <w:proofErr w:type="spellEnd"/>
      <w:r w:rsidRPr="00EC412B">
        <w:rPr>
          <w:color w:val="000000"/>
          <w:lang w:eastAsia="en-US"/>
        </w:rPr>
        <w:t xml:space="preserve">). Работа </w:t>
      </w:r>
      <w:proofErr w:type="spellStart"/>
      <w:r w:rsidRPr="00EC412B">
        <w:rPr>
          <w:color w:val="000000"/>
          <w:lang w:eastAsia="en-US"/>
        </w:rPr>
        <w:t>госпаблика</w:t>
      </w:r>
      <w:proofErr w:type="spellEnd"/>
      <w:r w:rsidRPr="00EC412B">
        <w:rPr>
          <w:color w:val="000000"/>
          <w:lang w:eastAsia="en-US"/>
        </w:rPr>
        <w:t xml:space="preserve"> регламентируется Федеральным законом от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09.02.2009 №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8-ФЗ, постановлением Правительства от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31.12.2022 №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 xml:space="preserve">2560, рекомендациями </w:t>
      </w:r>
      <w:proofErr w:type="spellStart"/>
      <w:r w:rsidRPr="00EC412B">
        <w:rPr>
          <w:color w:val="000000"/>
          <w:lang w:eastAsia="en-US"/>
        </w:rPr>
        <w:t>Минцифры</w:t>
      </w:r>
      <w:proofErr w:type="spellEnd"/>
      <w:r w:rsidRPr="00EC412B">
        <w:rPr>
          <w:color w:val="000000"/>
          <w:lang w:eastAsia="en-US"/>
        </w:rPr>
        <w:t xml:space="preserve">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локальными актами Школы.</w:t>
      </w:r>
    </w:p>
    <w:p w:rsidR="00D236E2" w:rsidRPr="00EC412B" w:rsidRDefault="00D236E2" w:rsidP="00D236E2">
      <w:pPr>
        <w:spacing w:before="100" w:beforeAutospacing="1" w:after="100" w:afterAutospacing="1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В</w:t>
      </w:r>
      <w:r w:rsidRPr="00EC412B">
        <w:rPr>
          <w:color w:val="000000"/>
          <w:lang w:val="en-US" w:eastAsia="en-US"/>
        </w:rPr>
        <w:t> </w:t>
      </w:r>
      <w:proofErr w:type="spellStart"/>
      <w:r w:rsidRPr="00EC412B">
        <w:rPr>
          <w:color w:val="000000"/>
          <w:lang w:eastAsia="en-US"/>
        </w:rPr>
        <w:t>госпаблике</w:t>
      </w:r>
      <w:proofErr w:type="spellEnd"/>
      <w:r w:rsidRPr="00EC412B">
        <w:rPr>
          <w:color w:val="000000"/>
          <w:lang w:eastAsia="en-US"/>
        </w:rPr>
        <w:t xml:space="preserve"> всегда присутствует информация:</w:t>
      </w:r>
    </w:p>
    <w:p w:rsidR="00D236E2" w:rsidRPr="00EC412B" w:rsidRDefault="00D236E2" w:rsidP="00D236E2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proofErr w:type="spellStart"/>
      <w:r w:rsidRPr="00EC412B">
        <w:rPr>
          <w:color w:val="000000"/>
          <w:lang w:val="en-US" w:eastAsia="en-US"/>
        </w:rPr>
        <w:t>наименование</w:t>
      </w:r>
      <w:proofErr w:type="spellEnd"/>
      <w:r w:rsidRPr="00EC412B">
        <w:rPr>
          <w:color w:val="000000"/>
          <w:lang w:val="en-US" w:eastAsia="en-US"/>
        </w:rPr>
        <w:t xml:space="preserve"> </w:t>
      </w:r>
      <w:proofErr w:type="spellStart"/>
      <w:r w:rsidRPr="00EC412B">
        <w:rPr>
          <w:color w:val="000000"/>
          <w:lang w:val="en-US" w:eastAsia="en-US"/>
        </w:rPr>
        <w:t>Школы</w:t>
      </w:r>
      <w:proofErr w:type="spellEnd"/>
      <w:r w:rsidRPr="00EC412B">
        <w:rPr>
          <w:color w:val="000000"/>
          <w:lang w:val="en-US" w:eastAsia="en-US"/>
        </w:rPr>
        <w:t>;</w:t>
      </w:r>
    </w:p>
    <w:p w:rsidR="00D236E2" w:rsidRPr="00EC412B" w:rsidRDefault="00D236E2" w:rsidP="00D236E2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почтовый адрес, адрес электронной почты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номера телефонов справочных служб Школы;</w:t>
      </w:r>
    </w:p>
    <w:p w:rsidR="00D236E2" w:rsidRPr="00EC412B" w:rsidRDefault="00D236E2" w:rsidP="00D236E2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информация об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официальном сайте Школы;</w:t>
      </w:r>
    </w:p>
    <w:p w:rsidR="00D236E2" w:rsidRPr="00EC412B" w:rsidRDefault="00D236E2" w:rsidP="00D236E2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иная информацию 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Школе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ее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деятельности.</w:t>
      </w:r>
    </w:p>
    <w:p w:rsidR="00D236E2" w:rsidRPr="00EC412B" w:rsidRDefault="00D236E2" w:rsidP="00D236E2">
      <w:pPr>
        <w:spacing w:before="100" w:beforeAutospacing="1" w:after="100" w:afterAutospacing="1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 xml:space="preserve">Визуальное оформление </w:t>
      </w:r>
      <w:proofErr w:type="spellStart"/>
      <w:r w:rsidRPr="00EC412B">
        <w:rPr>
          <w:color w:val="000000"/>
          <w:lang w:eastAsia="en-US"/>
        </w:rPr>
        <w:t>госпаблика</w:t>
      </w:r>
      <w:proofErr w:type="spellEnd"/>
      <w:r w:rsidRPr="00EC412B">
        <w:rPr>
          <w:color w:val="000000"/>
          <w:lang w:eastAsia="en-US"/>
        </w:rPr>
        <w:t xml:space="preserve"> Школы включает:</w:t>
      </w:r>
    </w:p>
    <w:p w:rsidR="00D236E2" w:rsidRPr="00EC412B" w:rsidRDefault="00D236E2" w:rsidP="00D236E2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proofErr w:type="spellStart"/>
      <w:r w:rsidRPr="00EC412B">
        <w:rPr>
          <w:color w:val="000000"/>
          <w:lang w:eastAsia="en-US"/>
        </w:rPr>
        <w:t>аватар</w:t>
      </w:r>
      <w:proofErr w:type="spellEnd"/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— основное изображение страницы, выполняющее функции визуальной идентификации;</w:t>
      </w:r>
    </w:p>
    <w:p w:rsidR="00D236E2" w:rsidRPr="00EC412B" w:rsidRDefault="00D236E2" w:rsidP="00D236E2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обложку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— широкоформатное изображение, размещаемое над основной информацией официальной страницы;</w:t>
      </w:r>
    </w:p>
    <w:p w:rsidR="00D236E2" w:rsidRPr="00EC412B" w:rsidRDefault="00D236E2" w:rsidP="00D236E2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описание страницы, которое содержит основную информацию 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Школе;</w:t>
      </w:r>
    </w:p>
    <w:p w:rsidR="00D236E2" w:rsidRPr="00EC412B" w:rsidRDefault="00D236E2" w:rsidP="00D236E2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меню страницы со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ссылками, описаниями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графическими изображениями для удобства навигации пользователей.</w:t>
      </w:r>
    </w:p>
    <w:p w:rsidR="00D236E2" w:rsidRPr="00EC412B" w:rsidRDefault="00D236E2" w:rsidP="00D236E2">
      <w:pPr>
        <w:spacing w:before="100" w:beforeAutospacing="1" w:after="100" w:afterAutospacing="1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Меню официальной страницы содержит три типа ссылок:</w:t>
      </w:r>
    </w:p>
    <w:p w:rsidR="00D236E2" w:rsidRPr="00EC412B" w:rsidRDefault="00D236E2" w:rsidP="00D236E2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на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электронную форму Платформы обратной связи (ПОС) для подачи пользователями сообщений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обращений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на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ее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обложку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—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первом пункте меню;</w:t>
      </w:r>
    </w:p>
    <w:p w:rsidR="00D236E2" w:rsidRPr="00EC412B" w:rsidRDefault="00D236E2" w:rsidP="00D236E2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электронную форму ПОС для выявления мнения пользователей, в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том числе путем опросов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голосований, и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на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ее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обложку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— во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втором пункте меню;</w:t>
      </w:r>
    </w:p>
    <w:p w:rsidR="00D236E2" w:rsidRPr="00EC412B" w:rsidRDefault="00D236E2" w:rsidP="00D236E2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EC412B">
        <w:rPr>
          <w:color w:val="000000"/>
          <w:lang w:eastAsia="en-US"/>
        </w:rPr>
        <w:t>ключевые тематические разделы официальной страницы, содержащие информацию о</w:t>
      </w:r>
      <w:r w:rsidRPr="00EC412B">
        <w:rPr>
          <w:color w:val="000000"/>
          <w:lang w:val="en-US" w:eastAsia="en-US"/>
        </w:rPr>
        <w:t> </w:t>
      </w:r>
      <w:r w:rsidRPr="00EC412B">
        <w:rPr>
          <w:color w:val="000000"/>
          <w:lang w:eastAsia="en-US"/>
        </w:rPr>
        <w:t>Школе.</w:t>
      </w:r>
    </w:p>
    <w:p w:rsidR="00D236E2" w:rsidRPr="00AC484C" w:rsidRDefault="00D236E2" w:rsidP="00D236E2">
      <w:pPr>
        <w:spacing w:before="100" w:beforeAutospacing="1" w:after="100" w:afterAutospacing="1"/>
        <w:rPr>
          <w:color w:val="000000"/>
          <w:sz w:val="20"/>
          <w:szCs w:val="20"/>
          <w:lang w:eastAsia="en-US"/>
        </w:rPr>
      </w:pPr>
    </w:p>
    <w:p w:rsidR="00D236E2" w:rsidRDefault="00D236E2" w:rsidP="00D236E2">
      <w:pPr>
        <w:spacing w:before="100" w:beforeAutospacing="1" w:after="100" w:afterAutospacing="1"/>
        <w:jc w:val="center"/>
        <w:rPr>
          <w:color w:val="000000"/>
          <w:sz w:val="20"/>
          <w:szCs w:val="20"/>
          <w:lang w:eastAsia="en-US"/>
        </w:rPr>
      </w:pPr>
      <w:r w:rsidRPr="00AC484C">
        <w:rPr>
          <w:b/>
          <w:bCs/>
          <w:color w:val="000000"/>
          <w:sz w:val="20"/>
          <w:szCs w:val="20"/>
          <w:lang w:val="en-US" w:eastAsia="en-US"/>
        </w:rPr>
        <w:t>VIII</w:t>
      </w:r>
      <w:r w:rsidRPr="00AC484C">
        <w:rPr>
          <w:b/>
          <w:bCs/>
          <w:color w:val="000000"/>
          <w:sz w:val="20"/>
          <w:szCs w:val="20"/>
          <w:lang w:eastAsia="en-US"/>
        </w:rPr>
        <w:t>.  Оценка материально-технической базы</w:t>
      </w:r>
    </w:p>
    <w:p w:rsidR="00D236E2" w:rsidRPr="00EC412B" w:rsidRDefault="00D236E2" w:rsidP="00D236E2">
      <w:pPr>
        <w:shd w:val="clear" w:color="auto" w:fill="FFFFFF"/>
        <w:ind w:firstLine="709"/>
        <w:rPr>
          <w:color w:val="1A1A1A"/>
        </w:rPr>
      </w:pPr>
      <w:r w:rsidRPr="00EC412B">
        <w:rPr>
          <w:color w:val="1A1A1A"/>
        </w:rPr>
        <w:t>Здание школы расположено в двухэтажном деревянном здании, состоящим</w:t>
      </w:r>
    </w:p>
    <w:p w:rsidR="00D236E2" w:rsidRPr="00EC412B" w:rsidRDefault="00D236E2" w:rsidP="00D236E2">
      <w:pPr>
        <w:shd w:val="clear" w:color="auto" w:fill="FFFFFF"/>
        <w:rPr>
          <w:color w:val="1A1A1A"/>
        </w:rPr>
      </w:pPr>
      <w:r>
        <w:rPr>
          <w:color w:val="1A1A1A"/>
        </w:rPr>
        <w:t xml:space="preserve"> </w:t>
      </w:r>
      <w:r w:rsidRPr="00EC412B">
        <w:rPr>
          <w:color w:val="1A1A1A"/>
        </w:rPr>
        <w:t xml:space="preserve">из основного строения и пристройки рассчитано на 230 мест. В </w:t>
      </w:r>
      <w:r>
        <w:rPr>
          <w:color w:val="1A1A1A"/>
        </w:rPr>
        <w:t>школе</w:t>
      </w:r>
      <w:r w:rsidRPr="00EC412B">
        <w:rPr>
          <w:color w:val="1A1A1A"/>
        </w:rPr>
        <w:t xml:space="preserve"> функционирует</w:t>
      </w:r>
      <w:r>
        <w:rPr>
          <w:color w:val="1A1A1A"/>
        </w:rPr>
        <w:t xml:space="preserve"> </w:t>
      </w:r>
      <w:r w:rsidRPr="00EC412B">
        <w:rPr>
          <w:color w:val="1A1A1A"/>
        </w:rPr>
        <w:t>столовая, пищеблок оснащен современным технологическим оборудованием,</w:t>
      </w:r>
      <w:r>
        <w:rPr>
          <w:color w:val="1A1A1A"/>
        </w:rPr>
        <w:t xml:space="preserve"> </w:t>
      </w:r>
      <w:r w:rsidRPr="00EC412B">
        <w:rPr>
          <w:color w:val="1A1A1A"/>
        </w:rPr>
        <w:t xml:space="preserve">кухонным инвентарем, мебелью. В пищеблок входит обеденный зал на </w:t>
      </w:r>
      <w:r>
        <w:rPr>
          <w:color w:val="1A1A1A"/>
        </w:rPr>
        <w:t>10</w:t>
      </w:r>
      <w:r w:rsidRPr="00EC412B">
        <w:rPr>
          <w:color w:val="1A1A1A"/>
        </w:rPr>
        <w:t>0</w:t>
      </w:r>
      <w:r>
        <w:rPr>
          <w:color w:val="1A1A1A"/>
        </w:rPr>
        <w:t xml:space="preserve"> </w:t>
      </w:r>
      <w:r w:rsidRPr="00EC412B">
        <w:rPr>
          <w:color w:val="1A1A1A"/>
        </w:rPr>
        <w:t xml:space="preserve">посадочных мест, кухня, посудомоечная. </w:t>
      </w:r>
      <w:r>
        <w:rPr>
          <w:color w:val="1A1A1A"/>
        </w:rPr>
        <w:t>С</w:t>
      </w:r>
      <w:r w:rsidRPr="00EC412B">
        <w:rPr>
          <w:color w:val="1A1A1A"/>
        </w:rPr>
        <w:t>озданы условия для оказания</w:t>
      </w:r>
      <w:r>
        <w:rPr>
          <w:color w:val="1A1A1A"/>
        </w:rPr>
        <w:t xml:space="preserve"> </w:t>
      </w:r>
      <w:r w:rsidRPr="00EC412B">
        <w:rPr>
          <w:color w:val="1A1A1A"/>
        </w:rPr>
        <w:t xml:space="preserve">первичной медико-санитарной помощи </w:t>
      </w:r>
      <w:r>
        <w:rPr>
          <w:color w:val="1A1A1A"/>
        </w:rPr>
        <w:t>(медицинский кабинет</w:t>
      </w:r>
      <w:r w:rsidRPr="00EC412B">
        <w:rPr>
          <w:color w:val="1A1A1A"/>
        </w:rPr>
        <w:t>).</w:t>
      </w:r>
    </w:p>
    <w:p w:rsidR="00D236E2" w:rsidRDefault="00D236E2" w:rsidP="00D236E2">
      <w:pPr>
        <w:rPr>
          <w:color w:val="1A1A1A"/>
          <w:shd w:val="clear" w:color="auto" w:fill="FFFFFF"/>
        </w:rPr>
      </w:pPr>
    </w:p>
    <w:p w:rsidR="00D236E2" w:rsidRPr="006670B6" w:rsidRDefault="00D236E2" w:rsidP="00D236E2">
      <w:pPr>
        <w:jc w:val="center"/>
        <w:rPr>
          <w:color w:val="1A1A1A"/>
          <w:shd w:val="clear" w:color="auto" w:fill="FFFFFF"/>
        </w:rPr>
      </w:pPr>
      <w:r w:rsidRPr="006670B6">
        <w:rPr>
          <w:color w:val="1A1A1A"/>
          <w:shd w:val="clear" w:color="auto" w:fill="FFFFFF"/>
        </w:rPr>
        <w:t>Оснащенность учебных кабинетов и помещений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8"/>
      </w:tblGrid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№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hd w:val="clear" w:color="auto" w:fill="FFFFFF"/>
              <w:rPr>
                <w:color w:val="1A1A1A"/>
              </w:rPr>
            </w:pPr>
            <w:r w:rsidRPr="00A6630C">
              <w:rPr>
                <w:color w:val="1A1A1A"/>
              </w:rPr>
              <w:t>Наименование кабинетов,</w:t>
            </w:r>
          </w:p>
          <w:p w:rsidR="00D236E2" w:rsidRPr="00A6630C" w:rsidRDefault="00D236E2" w:rsidP="0061021C">
            <w:pPr>
              <w:shd w:val="clear" w:color="auto" w:fill="FFFFFF"/>
              <w:rPr>
                <w:color w:val="1A1A1A"/>
              </w:rPr>
            </w:pPr>
            <w:r w:rsidRPr="00A6630C">
              <w:rPr>
                <w:color w:val="1A1A1A"/>
              </w:rPr>
              <w:t>лабораторий, учебных классов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Кол-во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Начальные классы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4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2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3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Иностранный язык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Спортзал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5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Русский язык и литература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2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6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2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7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8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9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10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ОБЖ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11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12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География. Биология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  <w:tr w:rsidR="00D236E2" w:rsidTr="0061021C">
        <w:tc>
          <w:tcPr>
            <w:tcW w:w="534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13</w:t>
            </w:r>
          </w:p>
        </w:tc>
        <w:tc>
          <w:tcPr>
            <w:tcW w:w="793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1098" w:type="dxa"/>
          </w:tcPr>
          <w:p w:rsidR="00D236E2" w:rsidRPr="00A6630C" w:rsidRDefault="00D236E2" w:rsidP="0061021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6630C">
              <w:rPr>
                <w:color w:val="000000"/>
                <w:lang w:eastAsia="en-US"/>
              </w:rPr>
              <w:t>1</w:t>
            </w:r>
          </w:p>
        </w:tc>
      </w:tr>
    </w:tbl>
    <w:p w:rsidR="00D236E2" w:rsidRDefault="00D236E2" w:rsidP="00D236E2">
      <w:pPr>
        <w:spacing w:before="100" w:beforeAutospacing="1" w:after="100" w:afterAutospacing="1"/>
        <w:jc w:val="center"/>
        <w:rPr>
          <w:color w:val="1A1A1A"/>
          <w:shd w:val="clear" w:color="auto" w:fill="FFFFFF"/>
        </w:rPr>
      </w:pPr>
      <w:r w:rsidRPr="006670B6">
        <w:rPr>
          <w:color w:val="1A1A1A"/>
          <w:shd w:val="clear" w:color="auto" w:fill="FFFFFF"/>
        </w:rPr>
        <w:t>Оснащенность учебных кабинетов и мастерских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№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1A1A1A"/>
                <w:shd w:val="clear" w:color="auto" w:fill="FFFFFF"/>
              </w:rPr>
              <w:t>Наименование учебных мастерских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1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 xml:space="preserve">Кабинет начальных классов - 4; ноутбук - 4; колонки, наборы таблиц, карточек  и портретов 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2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музыки: проектор – 1, ноутбук - 1; колонки, набор музыкальные инструменты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3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иностранного языка: проектор- 1; экран- 1; ноутбук- 1; колонки- 1 комп.;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гарнитура- 1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4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Спортзал: спортивное оборудование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5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русского языка и литературы проектор- 2;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Ноутбук - 2; колонки, набор таблиц и портретов - 2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6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1A1A1A"/>
              </w:rPr>
              <w:t>Кабинет математики: проектор- 2; ноутбук- 2; принтер- 1; набор геометрических тел прозрачных с сечением разборный- 1; набор геометрических тел деревянный- 1; CD «Графики функций»- 1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7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химии: проектор-1; экран- 1; ноутбук- 1; типовой комплект для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кабинета химии- 1; комплект портретов; таблицы- 3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8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физики. В комплекте: проектор - 1; колонки – 1, ноутбук - 1.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Наглядные пособия -7; генератор звуковой- 1; источник питания (выпрямитель) Марс- 1; комплект «Геометрическая оптика»- 1; набор исследования цепей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постоянного тока (Электричество 1)- 1; насос вакуумный с электроприводом- 1; спектральный набор с источником питания (неон, гелий, водород)- 1; телескоп- 1; гидрометр ВИТ- 2 психрометрический- 1; желоб прямой- 5; катушка индуктивности- 1; комплект приборов для наблюдения спектров магнитных полей- 1; мензурка 250 мл.- 22; модель электродвигателя разборная лабораторная- 10; огниво воздушное- 1; пистолет баллистический- 1; прибор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демонстрации механических колебаний- 1; пружина для демонстрации продольных волн- 1; термометр лабораторный (от 0 до +100)- 20; цилиндр измерительный 250 мл.- 21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9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истории: проектор-1; экран- 1; ноутбук- 1; типовой комплект для</w:t>
            </w:r>
            <w:r>
              <w:rPr>
                <w:color w:val="1A1A1A"/>
              </w:rPr>
              <w:t xml:space="preserve"> к</w:t>
            </w:r>
            <w:r w:rsidRPr="00995F69">
              <w:rPr>
                <w:color w:val="1A1A1A"/>
              </w:rPr>
              <w:t>абинета истории- 1; комплект портретов; таблицы- 3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10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ОБЖ: проектор-1; экран- 1; ноутбук- 1; типовой комплект для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кабинета ОБЖ- 1; комплект портретов; таблицы- 3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11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информатики: ноутбуки – 15, тележка - 1; принтер- 1; проектор- 1;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 xml:space="preserve">интерактивная доска- 1; рабочее место ученика- 20; </w:t>
            </w:r>
            <w:proofErr w:type="spellStart"/>
            <w:r w:rsidRPr="00995F69">
              <w:rPr>
                <w:color w:val="1A1A1A"/>
              </w:rPr>
              <w:t>мфу</w:t>
            </w:r>
            <w:proofErr w:type="spellEnd"/>
            <w:r w:rsidRPr="00995F69">
              <w:rPr>
                <w:color w:val="1A1A1A"/>
              </w:rPr>
              <w:t>- 1;</w:t>
            </w:r>
            <w:r>
              <w:rPr>
                <w:color w:val="1A1A1A"/>
              </w:rPr>
              <w:t xml:space="preserve"> </w:t>
            </w:r>
            <w:r w:rsidRPr="00995F69">
              <w:rPr>
                <w:color w:val="1A1A1A"/>
              </w:rPr>
              <w:t>маркерная доска- 1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t>12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 xml:space="preserve">Кабинет биологии: проектор- 1; экран- 1; ноутбук- 1; комплект таблиц по биологии- 1; таблицы; портреты ученых биологов; пособие на DVD фильм «Биология человека»; пособия на CD- 3; весы учебные с гирями; термометр лабораторный; </w:t>
            </w:r>
            <w:r w:rsidRPr="00995F69">
              <w:rPr>
                <w:color w:val="1A1A1A"/>
              </w:rPr>
              <w:lastRenderedPageBreak/>
              <w:t xml:space="preserve">комплект приборов, посуды и принадлежностей для </w:t>
            </w:r>
            <w:proofErr w:type="spellStart"/>
            <w:r w:rsidRPr="00995F69">
              <w:rPr>
                <w:color w:val="1A1A1A"/>
              </w:rPr>
              <w:t>микроскопирования</w:t>
            </w:r>
            <w:proofErr w:type="spellEnd"/>
            <w:r w:rsidRPr="00995F69">
              <w:rPr>
                <w:color w:val="1A1A1A"/>
              </w:rPr>
              <w:t>; набор цветов различных семейств; набор палеонтологических находок «Происхождение человека»; набор моделей органов человека и животных; торс человека (разборная модель); набор моделей «Ископаемые животные»; скелет человека разборный; комплект скелетов позвоночных животных; череп человека расчлененный; набор моделей по строению органов человека; набор моделей по строению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 xml:space="preserve">позвоночных животных; набор моделей по строению растений; набор моделей по строению беспозвоночных животных; комплект карточек «Генетика человека»; комплект карточек «Типы соединения костей»; комплект карточек «Круговорот биогенных элементов»; гербарий </w:t>
            </w:r>
            <w:proofErr w:type="spellStart"/>
            <w:r w:rsidRPr="00995F69">
              <w:rPr>
                <w:color w:val="1A1A1A"/>
              </w:rPr>
              <w:t>осн</w:t>
            </w:r>
            <w:proofErr w:type="spellEnd"/>
            <w:r w:rsidRPr="00995F69">
              <w:rPr>
                <w:color w:val="1A1A1A"/>
              </w:rPr>
              <w:t>. гр. растений; типовой комплект учебного и учебно- наглядного оборудования для кабинета биологии, комплект карт географических; глобус- 1</w:t>
            </w:r>
          </w:p>
        </w:tc>
      </w:tr>
      <w:tr w:rsidR="00D236E2" w:rsidRPr="00995F69" w:rsidTr="0061021C">
        <w:tc>
          <w:tcPr>
            <w:tcW w:w="675" w:type="dxa"/>
          </w:tcPr>
          <w:p w:rsidR="00D236E2" w:rsidRPr="00995F69" w:rsidRDefault="00D236E2" w:rsidP="0061021C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995F69">
              <w:rPr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8895" w:type="dxa"/>
          </w:tcPr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r w:rsidRPr="00995F69">
              <w:rPr>
                <w:color w:val="1A1A1A"/>
              </w:rPr>
              <w:t>Кабинет технологии для мальчиков проектор- 1; экран- 1;ноутбук- 1; токарные станки – 2; тиски слесарные с ручным приводом – 1; верстаки: 5 слесарных и 5 столярных; напильники- 10; стамески- 3; угольник металлический- 3; лучковая пила- 2; ножовки по металлу- 3; ножовки- 5; рубанки- 14.</w:t>
            </w:r>
          </w:p>
          <w:p w:rsidR="00D236E2" w:rsidRPr="00995F69" w:rsidRDefault="00D236E2" w:rsidP="0061021C">
            <w:pPr>
              <w:shd w:val="clear" w:color="auto" w:fill="FFFFFF"/>
              <w:jc w:val="both"/>
              <w:rPr>
                <w:color w:val="1A1A1A"/>
              </w:rPr>
            </w:pPr>
            <w:proofErr w:type="gramStart"/>
            <w:r w:rsidRPr="00995F69">
              <w:rPr>
                <w:color w:val="1A1A1A"/>
              </w:rPr>
              <w:t xml:space="preserve">Кабинет технологии для девочек: </w:t>
            </w:r>
            <w:r>
              <w:rPr>
                <w:color w:val="1A1A1A"/>
              </w:rPr>
              <w:t xml:space="preserve"> </w:t>
            </w:r>
            <w:r w:rsidRPr="00995F69">
              <w:rPr>
                <w:color w:val="1A1A1A"/>
              </w:rPr>
              <w:t>швейные машинки – 8 шт.; проектор- 1; ноутбук – 1, плита - 1;</w:t>
            </w:r>
            <w:r>
              <w:rPr>
                <w:color w:val="1A1A1A"/>
              </w:rPr>
              <w:t xml:space="preserve"> </w:t>
            </w:r>
            <w:r w:rsidRPr="00995F69">
              <w:rPr>
                <w:color w:val="1A1A1A"/>
              </w:rPr>
              <w:t>холодильник- 1; принтер- 1; утюг- 1; доска гладильная- 1</w:t>
            </w:r>
            <w:proofErr w:type="gramEnd"/>
          </w:p>
        </w:tc>
      </w:tr>
    </w:tbl>
    <w:p w:rsidR="00D236E2" w:rsidRPr="00995F69" w:rsidRDefault="00D236E2" w:rsidP="00D236E2">
      <w:pPr>
        <w:shd w:val="clear" w:color="auto" w:fill="FFFFFF"/>
        <w:jc w:val="both"/>
        <w:rPr>
          <w:color w:val="1A1A1A"/>
        </w:rPr>
      </w:pPr>
      <w:r w:rsidRPr="00995F69">
        <w:rPr>
          <w:color w:val="1A1A1A"/>
        </w:rPr>
        <w:t>Таким образом, материально-техническое обеспечение школы позволяет</w:t>
      </w:r>
      <w:r>
        <w:rPr>
          <w:color w:val="1A1A1A"/>
        </w:rPr>
        <w:t xml:space="preserve"> </w:t>
      </w:r>
      <w:r w:rsidRPr="00995F69">
        <w:rPr>
          <w:color w:val="1A1A1A"/>
        </w:rPr>
        <w:t>реализовывать в полной мере образовательные программы.</w:t>
      </w:r>
    </w:p>
    <w:p w:rsidR="00D236E2" w:rsidRPr="00AC484C" w:rsidRDefault="00D236E2" w:rsidP="00D236E2">
      <w:pPr>
        <w:spacing w:before="100" w:beforeAutospacing="1" w:after="100" w:afterAutospacing="1"/>
        <w:jc w:val="center"/>
        <w:rPr>
          <w:color w:val="000000"/>
          <w:sz w:val="20"/>
          <w:szCs w:val="20"/>
          <w:lang w:eastAsia="en-US"/>
        </w:rPr>
      </w:pPr>
      <w:r w:rsidRPr="00AC484C">
        <w:rPr>
          <w:b/>
          <w:bCs/>
          <w:color w:val="000000"/>
          <w:sz w:val="20"/>
          <w:szCs w:val="20"/>
          <w:lang w:val="en-US" w:eastAsia="en-US"/>
        </w:rPr>
        <w:t>IX</w:t>
      </w:r>
      <w:r w:rsidRPr="00AC484C">
        <w:rPr>
          <w:b/>
          <w:bCs/>
          <w:color w:val="000000"/>
          <w:sz w:val="20"/>
          <w:szCs w:val="20"/>
          <w:lang w:eastAsia="en-US"/>
        </w:rPr>
        <w:t>. Оценка функционирования внутренней системы оценки качества образования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Функционирование внутренней системы оценки качества образования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осуществляется на основании «Положения о внутренней системе оценки качества образования».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Основными объектами внутренней системы качества образования</w:t>
      </w:r>
      <w:r>
        <w:rPr>
          <w:color w:val="1A1A1A"/>
        </w:rPr>
        <w:t xml:space="preserve"> </w:t>
      </w:r>
      <w:r w:rsidRPr="000E209E">
        <w:rPr>
          <w:color w:val="1A1A1A"/>
        </w:rPr>
        <w:t>являются: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•</w:t>
      </w:r>
      <w:r>
        <w:rPr>
          <w:color w:val="1A1A1A"/>
        </w:rPr>
        <w:t xml:space="preserve"> </w:t>
      </w:r>
      <w:r w:rsidRPr="000E209E">
        <w:rPr>
          <w:color w:val="1A1A1A"/>
        </w:rPr>
        <w:t>качество образовательных результатов;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•</w:t>
      </w:r>
      <w:r>
        <w:rPr>
          <w:color w:val="1A1A1A"/>
        </w:rPr>
        <w:t xml:space="preserve"> </w:t>
      </w:r>
      <w:r w:rsidRPr="000E209E">
        <w:rPr>
          <w:color w:val="1A1A1A"/>
        </w:rPr>
        <w:t>качество содержания образовательного процесса;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•</w:t>
      </w:r>
      <w:r>
        <w:rPr>
          <w:color w:val="1A1A1A"/>
        </w:rPr>
        <w:t xml:space="preserve"> </w:t>
      </w:r>
      <w:r w:rsidRPr="000E209E">
        <w:rPr>
          <w:color w:val="1A1A1A"/>
        </w:rPr>
        <w:t>качество условий, обеспечивающих образовательный процесс.</w:t>
      </w:r>
    </w:p>
    <w:p w:rsidR="00D236E2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Оценка качества образовательных результатов направлена на обработку</w:t>
      </w:r>
      <w:r>
        <w:rPr>
          <w:color w:val="1A1A1A"/>
        </w:rPr>
        <w:t xml:space="preserve"> </w:t>
      </w:r>
      <w:r w:rsidRPr="000E209E">
        <w:rPr>
          <w:color w:val="1A1A1A"/>
        </w:rPr>
        <w:t>информации об уровне реализации требований к результатам освоения</w:t>
      </w:r>
      <w:r>
        <w:rPr>
          <w:color w:val="1A1A1A"/>
        </w:rPr>
        <w:t xml:space="preserve"> </w:t>
      </w:r>
      <w:r w:rsidRPr="000E209E">
        <w:rPr>
          <w:color w:val="1A1A1A"/>
        </w:rPr>
        <w:t>образовательных программ. Оценка качества образовательных результатов</w:t>
      </w:r>
      <w:r>
        <w:rPr>
          <w:color w:val="1A1A1A"/>
        </w:rPr>
        <w:t xml:space="preserve"> </w:t>
      </w:r>
      <w:r w:rsidRPr="000E209E">
        <w:rPr>
          <w:color w:val="1A1A1A"/>
        </w:rPr>
        <w:t>осуществляется в ходе процедур входного, промежуточного и итогового</w:t>
      </w:r>
      <w:r>
        <w:rPr>
          <w:color w:val="1A1A1A"/>
        </w:rPr>
        <w:t xml:space="preserve"> </w:t>
      </w:r>
      <w:r w:rsidRPr="000E209E">
        <w:rPr>
          <w:color w:val="1A1A1A"/>
        </w:rPr>
        <w:t>контроля,</w:t>
      </w:r>
      <w:r>
        <w:rPr>
          <w:color w:val="1A1A1A"/>
        </w:rPr>
        <w:t xml:space="preserve"> </w:t>
      </w:r>
      <w:r w:rsidRPr="000E209E">
        <w:rPr>
          <w:color w:val="1A1A1A"/>
        </w:rPr>
        <w:t>не</w:t>
      </w:r>
      <w:r>
        <w:rPr>
          <w:color w:val="1A1A1A"/>
        </w:rPr>
        <w:t xml:space="preserve"> </w:t>
      </w:r>
      <w:r w:rsidRPr="000E209E">
        <w:rPr>
          <w:color w:val="1A1A1A"/>
        </w:rPr>
        <w:t>персонифицированных</w:t>
      </w:r>
      <w:r>
        <w:rPr>
          <w:color w:val="1A1A1A"/>
        </w:rPr>
        <w:t xml:space="preserve"> </w:t>
      </w:r>
      <w:r w:rsidRPr="000E209E">
        <w:rPr>
          <w:color w:val="1A1A1A"/>
        </w:rPr>
        <w:t>результаты которых являются основание для принятия управленческих</w:t>
      </w:r>
      <w:r>
        <w:rPr>
          <w:color w:val="1A1A1A"/>
        </w:rPr>
        <w:t xml:space="preserve"> </w:t>
      </w:r>
      <w:r w:rsidRPr="000E209E">
        <w:rPr>
          <w:color w:val="1A1A1A"/>
        </w:rPr>
        <w:t>решений при реализации образовательного процесса на всех уровнях общего</w:t>
      </w:r>
      <w:r>
        <w:rPr>
          <w:color w:val="1A1A1A"/>
        </w:rPr>
        <w:t xml:space="preserve"> </w:t>
      </w:r>
      <w:r w:rsidRPr="000E209E">
        <w:rPr>
          <w:color w:val="1A1A1A"/>
        </w:rPr>
        <w:t>образования, Программы развития.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В ходе реализации программы внутреннего мониторинга качества</w:t>
      </w:r>
      <w:r>
        <w:rPr>
          <w:color w:val="1A1A1A"/>
        </w:rPr>
        <w:t xml:space="preserve"> </w:t>
      </w:r>
      <w:r w:rsidRPr="000E209E">
        <w:rPr>
          <w:color w:val="1A1A1A"/>
        </w:rPr>
        <w:t>образования обучающихся и муниципальной программы мониторинга качества</w:t>
      </w:r>
      <w:r>
        <w:rPr>
          <w:color w:val="1A1A1A"/>
        </w:rPr>
        <w:t xml:space="preserve"> </w:t>
      </w:r>
      <w:r w:rsidRPr="000E209E">
        <w:rPr>
          <w:color w:val="1A1A1A"/>
        </w:rPr>
        <w:t>образования</w:t>
      </w:r>
      <w:r>
        <w:rPr>
          <w:color w:val="1A1A1A"/>
        </w:rPr>
        <w:t xml:space="preserve"> </w:t>
      </w:r>
      <w:r w:rsidRPr="000E209E">
        <w:rPr>
          <w:color w:val="1A1A1A"/>
        </w:rPr>
        <w:t>в</w:t>
      </w:r>
      <w:r>
        <w:rPr>
          <w:color w:val="1A1A1A"/>
        </w:rPr>
        <w:t xml:space="preserve"> школе </w:t>
      </w:r>
    </w:p>
    <w:p w:rsidR="00D236E2" w:rsidRDefault="00D236E2" w:rsidP="00D236E2">
      <w:pPr>
        <w:shd w:val="clear" w:color="auto" w:fill="FFFFFF"/>
        <w:rPr>
          <w:color w:val="1A1A1A"/>
        </w:rPr>
      </w:pPr>
      <w:r>
        <w:rPr>
          <w:color w:val="1A1A1A"/>
        </w:rPr>
        <w:t>п</w:t>
      </w:r>
      <w:r w:rsidRPr="000E209E">
        <w:rPr>
          <w:color w:val="1A1A1A"/>
        </w:rPr>
        <w:t>роведены</w:t>
      </w:r>
      <w:r>
        <w:rPr>
          <w:color w:val="1A1A1A"/>
        </w:rPr>
        <w:t xml:space="preserve"> </w:t>
      </w:r>
      <w:r w:rsidRPr="000E209E">
        <w:rPr>
          <w:color w:val="1A1A1A"/>
        </w:rPr>
        <w:t>диагностические,</w:t>
      </w:r>
      <w:r>
        <w:rPr>
          <w:color w:val="1A1A1A"/>
        </w:rPr>
        <w:t xml:space="preserve"> </w:t>
      </w:r>
      <w:r w:rsidRPr="000E209E">
        <w:rPr>
          <w:color w:val="1A1A1A"/>
        </w:rPr>
        <w:t>мероприятия, целью которых было не только контроль качества знаний, но и</w:t>
      </w:r>
      <w:r>
        <w:rPr>
          <w:color w:val="1A1A1A"/>
        </w:rPr>
        <w:t xml:space="preserve"> </w:t>
      </w:r>
      <w:r w:rsidRPr="000E209E">
        <w:rPr>
          <w:color w:val="1A1A1A"/>
        </w:rPr>
        <w:t>подготовка их к итоговой аттестации в 2023году.</w:t>
      </w:r>
    </w:p>
    <w:p w:rsidR="00D236E2" w:rsidRPr="000E209E" w:rsidRDefault="00D236E2" w:rsidP="00D236E2">
      <w:pPr>
        <w:shd w:val="clear" w:color="auto" w:fill="FFFFFF"/>
        <w:ind w:firstLine="709"/>
        <w:rPr>
          <w:color w:val="1A1A1A"/>
        </w:rPr>
      </w:pPr>
      <w:r w:rsidRPr="000E209E">
        <w:rPr>
          <w:color w:val="1A1A1A"/>
        </w:rPr>
        <w:t>Основными элементами контроля учебно-воспитательного процесса в</w:t>
      </w:r>
      <w:r>
        <w:rPr>
          <w:color w:val="1A1A1A"/>
        </w:rPr>
        <w:t xml:space="preserve"> </w:t>
      </w:r>
      <w:r w:rsidRPr="000E209E">
        <w:rPr>
          <w:color w:val="1A1A1A"/>
        </w:rPr>
        <w:t>2022-2023 учебном году являлись:</w:t>
      </w:r>
    </w:p>
    <w:p w:rsidR="00D236E2" w:rsidRPr="000E209E" w:rsidRDefault="00D236E2" w:rsidP="00D236E2">
      <w:pPr>
        <w:shd w:val="clear" w:color="auto" w:fill="FFFFFF"/>
        <w:jc w:val="both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состояние деятельности, направленной на получение обучающимися</w:t>
      </w:r>
      <w:r>
        <w:rPr>
          <w:color w:val="1A1A1A"/>
        </w:rPr>
        <w:t xml:space="preserve"> </w:t>
      </w:r>
      <w:r w:rsidRPr="000E209E">
        <w:rPr>
          <w:color w:val="1A1A1A"/>
        </w:rPr>
        <w:t>общего образования;</w:t>
      </w:r>
    </w:p>
    <w:p w:rsidR="00D236E2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состояние преподавания учебных предметов;</w:t>
      </w:r>
    </w:p>
    <w:p w:rsidR="00D236E2" w:rsidRPr="000E209E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изучение адаптации 1</w:t>
      </w:r>
      <w:r>
        <w:rPr>
          <w:color w:val="1A1A1A"/>
        </w:rPr>
        <w:t xml:space="preserve"> и</w:t>
      </w:r>
      <w:r w:rsidRPr="000E209E">
        <w:rPr>
          <w:color w:val="1A1A1A"/>
        </w:rPr>
        <w:t xml:space="preserve"> 5 классов;</w:t>
      </w:r>
    </w:p>
    <w:p w:rsidR="00D236E2" w:rsidRPr="000E209E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качество ведения школьной документации;</w:t>
      </w:r>
    </w:p>
    <w:p w:rsidR="00D236E2" w:rsidRPr="000E209E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выполнение программ и практической части программы;</w:t>
      </w:r>
    </w:p>
    <w:p w:rsidR="00D236E2" w:rsidRPr="000E209E" w:rsidRDefault="00D236E2" w:rsidP="00D236E2">
      <w:pPr>
        <w:shd w:val="clear" w:color="auto" w:fill="FFFFFF"/>
        <w:jc w:val="both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организация</w:t>
      </w:r>
      <w:r>
        <w:rPr>
          <w:color w:val="1A1A1A"/>
        </w:rPr>
        <w:t xml:space="preserve"> </w:t>
      </w:r>
      <w:r w:rsidRPr="000E209E">
        <w:rPr>
          <w:color w:val="1A1A1A"/>
        </w:rPr>
        <w:t>повторения</w:t>
      </w:r>
      <w:r>
        <w:rPr>
          <w:color w:val="1A1A1A"/>
        </w:rPr>
        <w:t xml:space="preserve"> </w:t>
      </w:r>
      <w:r w:rsidRPr="000E209E">
        <w:rPr>
          <w:color w:val="1A1A1A"/>
        </w:rPr>
        <w:t>и</w:t>
      </w:r>
      <w:r>
        <w:rPr>
          <w:color w:val="1A1A1A"/>
        </w:rPr>
        <w:t xml:space="preserve"> </w:t>
      </w:r>
      <w:r w:rsidRPr="000E209E">
        <w:rPr>
          <w:color w:val="1A1A1A"/>
        </w:rPr>
        <w:t>подготовка</w:t>
      </w:r>
      <w:r>
        <w:rPr>
          <w:color w:val="1A1A1A"/>
        </w:rPr>
        <w:t xml:space="preserve"> </w:t>
      </w:r>
      <w:r w:rsidRPr="000E209E">
        <w:rPr>
          <w:color w:val="1A1A1A"/>
        </w:rPr>
        <w:t>к</w:t>
      </w:r>
      <w:r>
        <w:rPr>
          <w:color w:val="1A1A1A"/>
        </w:rPr>
        <w:t xml:space="preserve"> </w:t>
      </w:r>
      <w:r w:rsidRPr="000E209E">
        <w:rPr>
          <w:color w:val="1A1A1A"/>
        </w:rPr>
        <w:t>проведению</w:t>
      </w:r>
      <w:r>
        <w:rPr>
          <w:color w:val="1A1A1A"/>
        </w:rPr>
        <w:t xml:space="preserve"> </w:t>
      </w:r>
      <w:r w:rsidRPr="000E209E">
        <w:rPr>
          <w:color w:val="1A1A1A"/>
        </w:rPr>
        <w:t xml:space="preserve">Государственной итоговой аттестации за курс основного общего </w:t>
      </w:r>
      <w:r>
        <w:rPr>
          <w:color w:val="1A1A1A"/>
        </w:rPr>
        <w:t xml:space="preserve"> </w:t>
      </w:r>
      <w:r w:rsidRPr="000E209E">
        <w:rPr>
          <w:color w:val="1A1A1A"/>
        </w:rPr>
        <w:t>образования;</w:t>
      </w:r>
    </w:p>
    <w:p w:rsidR="00D236E2" w:rsidRPr="000E209E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организация предпрофильной подготовки;</w:t>
      </w:r>
    </w:p>
    <w:p w:rsidR="00D236E2" w:rsidRPr="000E209E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lastRenderedPageBreak/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состояние воспитательной работы;</w:t>
      </w:r>
    </w:p>
    <w:p w:rsidR="00D236E2" w:rsidRDefault="00D236E2" w:rsidP="00D236E2">
      <w:pPr>
        <w:shd w:val="clear" w:color="auto" w:fill="FFFFFF"/>
        <w:rPr>
          <w:color w:val="1A1A1A"/>
        </w:rPr>
      </w:pPr>
      <w:r w:rsidRPr="000E209E">
        <w:rPr>
          <w:color w:val="1A1A1A"/>
        </w:rPr>
        <w:t>-</w:t>
      </w:r>
      <w:r>
        <w:rPr>
          <w:color w:val="1A1A1A"/>
        </w:rPr>
        <w:t xml:space="preserve"> </w:t>
      </w:r>
      <w:r w:rsidRPr="000E209E">
        <w:rPr>
          <w:color w:val="1A1A1A"/>
        </w:rPr>
        <w:t>уровень профессиональной деятельности педагогов.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В течение учебного года осуществлялся постоянный контроль за</w:t>
      </w:r>
      <w:r>
        <w:rPr>
          <w:color w:val="1A1A1A"/>
        </w:rPr>
        <w:t xml:space="preserve"> </w:t>
      </w:r>
      <w:r w:rsidRPr="000E209E">
        <w:rPr>
          <w:color w:val="1A1A1A"/>
        </w:rPr>
        <w:t>ведением школьной документации: по графику проверяются классные</w:t>
      </w:r>
      <w:r>
        <w:rPr>
          <w:color w:val="1A1A1A"/>
        </w:rPr>
        <w:t xml:space="preserve"> </w:t>
      </w:r>
      <w:r w:rsidRPr="000E209E">
        <w:rPr>
          <w:color w:val="1A1A1A"/>
        </w:rPr>
        <w:t>журналы,</w:t>
      </w:r>
      <w:r>
        <w:rPr>
          <w:color w:val="1A1A1A"/>
        </w:rPr>
        <w:t xml:space="preserve"> </w:t>
      </w:r>
      <w:r w:rsidRPr="000E209E">
        <w:rPr>
          <w:color w:val="1A1A1A"/>
        </w:rPr>
        <w:t>личные</w:t>
      </w:r>
      <w:r>
        <w:rPr>
          <w:color w:val="1A1A1A"/>
        </w:rPr>
        <w:t xml:space="preserve"> </w:t>
      </w:r>
      <w:r w:rsidRPr="000E209E">
        <w:rPr>
          <w:color w:val="1A1A1A"/>
        </w:rPr>
        <w:t>дела</w:t>
      </w:r>
      <w:r>
        <w:rPr>
          <w:color w:val="1A1A1A"/>
        </w:rPr>
        <w:t xml:space="preserve"> </w:t>
      </w:r>
      <w:r w:rsidRPr="000E209E">
        <w:rPr>
          <w:color w:val="1A1A1A"/>
        </w:rPr>
        <w:t>обучающихся,</w:t>
      </w:r>
      <w:r>
        <w:rPr>
          <w:color w:val="1A1A1A"/>
        </w:rPr>
        <w:t xml:space="preserve"> </w:t>
      </w:r>
      <w:r w:rsidRPr="000E209E">
        <w:rPr>
          <w:color w:val="1A1A1A"/>
        </w:rPr>
        <w:t>прохождение</w:t>
      </w:r>
      <w:r>
        <w:rPr>
          <w:color w:val="1A1A1A"/>
        </w:rPr>
        <w:t xml:space="preserve"> </w:t>
      </w:r>
      <w:r w:rsidRPr="000E209E">
        <w:rPr>
          <w:color w:val="1A1A1A"/>
        </w:rPr>
        <w:t>и</w:t>
      </w:r>
      <w:r>
        <w:rPr>
          <w:color w:val="1A1A1A"/>
        </w:rPr>
        <w:t xml:space="preserve"> </w:t>
      </w:r>
      <w:r w:rsidRPr="000E209E">
        <w:rPr>
          <w:color w:val="1A1A1A"/>
        </w:rPr>
        <w:t>корректировка</w:t>
      </w:r>
      <w:r>
        <w:rPr>
          <w:color w:val="1A1A1A"/>
        </w:rPr>
        <w:t xml:space="preserve"> </w:t>
      </w:r>
      <w:r w:rsidRPr="000E209E">
        <w:rPr>
          <w:color w:val="1A1A1A"/>
        </w:rPr>
        <w:t>программного материала, контрольные и рабочие тетради обучающихся.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Проверка рабочих программ показала, что планирование по всем</w:t>
      </w:r>
      <w:r>
        <w:rPr>
          <w:color w:val="1A1A1A"/>
        </w:rPr>
        <w:t xml:space="preserve"> </w:t>
      </w:r>
      <w:r w:rsidRPr="000E209E">
        <w:rPr>
          <w:color w:val="1A1A1A"/>
        </w:rPr>
        <w:t>предметам составлено в соответствии с рабочими программами по предмету и</w:t>
      </w:r>
      <w:r>
        <w:rPr>
          <w:color w:val="1A1A1A"/>
        </w:rPr>
        <w:t xml:space="preserve"> </w:t>
      </w:r>
      <w:r w:rsidRPr="000E209E">
        <w:rPr>
          <w:color w:val="1A1A1A"/>
        </w:rPr>
        <w:t>учебным планом лицея. Соблюдены нормы контрольных, практических и</w:t>
      </w:r>
      <w:r>
        <w:rPr>
          <w:color w:val="1A1A1A"/>
        </w:rPr>
        <w:t xml:space="preserve"> </w:t>
      </w:r>
      <w:r w:rsidRPr="000E209E">
        <w:rPr>
          <w:color w:val="1A1A1A"/>
        </w:rPr>
        <w:t>лабораторных работ, экскурсий. Рабочие программы были составлены всеми</w:t>
      </w:r>
      <w:r>
        <w:rPr>
          <w:color w:val="1A1A1A"/>
        </w:rPr>
        <w:t xml:space="preserve"> </w:t>
      </w:r>
      <w:r w:rsidRPr="000E209E">
        <w:rPr>
          <w:color w:val="1A1A1A"/>
        </w:rPr>
        <w:t>учителями, рассмотрены и утверждены.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 xml:space="preserve">Контроль за ведением тетрадей осуществлялся руководителями </w:t>
      </w:r>
      <w:r>
        <w:rPr>
          <w:color w:val="1A1A1A"/>
        </w:rPr>
        <w:t>ШМО</w:t>
      </w:r>
      <w:r w:rsidRPr="000E209E">
        <w:rPr>
          <w:color w:val="1A1A1A"/>
        </w:rPr>
        <w:t>. В</w:t>
      </w:r>
      <w:r>
        <w:rPr>
          <w:color w:val="1A1A1A"/>
        </w:rPr>
        <w:t xml:space="preserve"> </w:t>
      </w:r>
      <w:r w:rsidRPr="000E209E">
        <w:rPr>
          <w:color w:val="1A1A1A"/>
        </w:rPr>
        <w:t xml:space="preserve">рамках ПК было организовано </w:t>
      </w:r>
      <w:proofErr w:type="spellStart"/>
      <w:r w:rsidRPr="000E209E">
        <w:rPr>
          <w:color w:val="1A1A1A"/>
        </w:rPr>
        <w:t>взаимопосещение</w:t>
      </w:r>
      <w:proofErr w:type="spellEnd"/>
      <w:r w:rsidRPr="000E209E">
        <w:rPr>
          <w:color w:val="1A1A1A"/>
        </w:rPr>
        <w:t xml:space="preserve"> уроков. Сбор информации и</w:t>
      </w:r>
      <w:r>
        <w:rPr>
          <w:color w:val="1A1A1A"/>
        </w:rPr>
        <w:t xml:space="preserve"> </w:t>
      </w:r>
      <w:r w:rsidRPr="000E209E">
        <w:rPr>
          <w:color w:val="1A1A1A"/>
        </w:rPr>
        <w:t>ее анализ показал, что учителями выполняются требования к проверке тетрадей</w:t>
      </w:r>
      <w:r>
        <w:rPr>
          <w:color w:val="1A1A1A"/>
        </w:rPr>
        <w:t xml:space="preserve"> </w:t>
      </w:r>
      <w:r w:rsidRPr="000E209E">
        <w:rPr>
          <w:color w:val="1A1A1A"/>
        </w:rPr>
        <w:t>и ведению уроков.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В результате проверки личных дел обучающихся установлено, что на</w:t>
      </w:r>
      <w:r>
        <w:rPr>
          <w:color w:val="1A1A1A"/>
        </w:rPr>
        <w:t xml:space="preserve"> </w:t>
      </w:r>
      <w:r w:rsidRPr="000E209E">
        <w:rPr>
          <w:color w:val="1A1A1A"/>
        </w:rPr>
        <w:t>каждого ученика заведено личное дело, личные дела ведутся аккуратно,</w:t>
      </w:r>
      <w:r>
        <w:rPr>
          <w:color w:val="1A1A1A"/>
        </w:rPr>
        <w:t xml:space="preserve"> </w:t>
      </w:r>
      <w:r w:rsidRPr="000E209E">
        <w:rPr>
          <w:color w:val="1A1A1A"/>
        </w:rPr>
        <w:t>имеется вся необходимая документация (заявление, справка о составе семьи,</w:t>
      </w:r>
      <w:r>
        <w:rPr>
          <w:color w:val="1A1A1A"/>
        </w:rPr>
        <w:t xml:space="preserve"> </w:t>
      </w:r>
      <w:r w:rsidRPr="000E209E">
        <w:rPr>
          <w:color w:val="1A1A1A"/>
        </w:rPr>
        <w:t>копия свидетельства о рождении, копия паспорта, копия медицинского полиса).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Классные руководители своевременно вносят в личные дела итоговые оценки,</w:t>
      </w:r>
      <w:r>
        <w:rPr>
          <w:color w:val="1A1A1A"/>
        </w:rPr>
        <w:t xml:space="preserve"> </w:t>
      </w:r>
      <w:r w:rsidRPr="000E209E">
        <w:rPr>
          <w:color w:val="1A1A1A"/>
        </w:rPr>
        <w:t>сведения о поощрении обучающихся. Были даны рекомендации внимательно</w:t>
      </w:r>
      <w:r>
        <w:rPr>
          <w:color w:val="1A1A1A"/>
        </w:rPr>
        <w:t xml:space="preserve"> </w:t>
      </w:r>
      <w:r w:rsidRPr="000E209E">
        <w:rPr>
          <w:color w:val="1A1A1A"/>
        </w:rPr>
        <w:t>заполнять личные дела обучающихся, не допускать исправлений.</w:t>
      </w:r>
    </w:p>
    <w:p w:rsidR="00D236E2" w:rsidRDefault="00D236E2" w:rsidP="00D236E2">
      <w:pPr>
        <w:shd w:val="clear" w:color="auto" w:fill="FFFFFF"/>
        <w:ind w:firstLine="709"/>
        <w:rPr>
          <w:color w:val="1A1A1A"/>
        </w:rPr>
      </w:pPr>
      <w:r w:rsidRPr="000E209E">
        <w:rPr>
          <w:color w:val="1A1A1A"/>
        </w:rPr>
        <w:t>По результатам проверки школьной документации издавались приказы,</w:t>
      </w:r>
      <w:r>
        <w:rPr>
          <w:color w:val="1A1A1A"/>
        </w:rPr>
        <w:t xml:space="preserve"> </w:t>
      </w:r>
      <w:r w:rsidRPr="000E209E">
        <w:rPr>
          <w:color w:val="1A1A1A"/>
        </w:rPr>
        <w:t>справки, в которых отражались все замечания учителям и классным</w:t>
      </w:r>
      <w:r>
        <w:rPr>
          <w:color w:val="1A1A1A"/>
        </w:rPr>
        <w:t xml:space="preserve"> </w:t>
      </w:r>
      <w:r w:rsidRPr="000E209E">
        <w:rPr>
          <w:color w:val="1A1A1A"/>
        </w:rPr>
        <w:t>руководителям.</w:t>
      </w:r>
    </w:p>
    <w:p w:rsidR="00D236E2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 w:rsidRPr="000E209E">
        <w:rPr>
          <w:color w:val="1A1A1A"/>
        </w:rPr>
        <w:t>В течение года проводились мероприятия по контролю за состоянием</w:t>
      </w:r>
      <w:r>
        <w:rPr>
          <w:color w:val="1A1A1A"/>
        </w:rPr>
        <w:t xml:space="preserve"> </w:t>
      </w:r>
      <w:r w:rsidRPr="000E209E">
        <w:rPr>
          <w:color w:val="1A1A1A"/>
        </w:rPr>
        <w:t>работы по охране труда и соблюдению ТБ, продолжали разрабатываться и был</w:t>
      </w:r>
      <w:r>
        <w:rPr>
          <w:color w:val="1A1A1A"/>
        </w:rPr>
        <w:t xml:space="preserve">и </w:t>
      </w:r>
      <w:r w:rsidRPr="000E209E">
        <w:rPr>
          <w:color w:val="1A1A1A"/>
        </w:rPr>
        <w:t>утверждены инструкции по ОТ и ТБ, проверялись журналы по ТБ, выполнение</w:t>
      </w:r>
      <w:r>
        <w:rPr>
          <w:color w:val="1A1A1A"/>
        </w:rPr>
        <w:t xml:space="preserve"> </w:t>
      </w:r>
      <w:r w:rsidRPr="000E209E">
        <w:rPr>
          <w:color w:val="1A1A1A"/>
        </w:rPr>
        <w:t>инструкций при проведении занятий по физической культуре и технологии. В</w:t>
      </w:r>
      <w:r>
        <w:rPr>
          <w:color w:val="1A1A1A"/>
        </w:rPr>
        <w:t xml:space="preserve"> </w:t>
      </w:r>
      <w:r w:rsidRPr="000E209E">
        <w:rPr>
          <w:color w:val="1A1A1A"/>
        </w:rPr>
        <w:t>результате проверки журналов по ТБ установлено, что во всех кабинетах</w:t>
      </w:r>
      <w:r>
        <w:rPr>
          <w:color w:val="1A1A1A"/>
        </w:rPr>
        <w:t xml:space="preserve"> </w:t>
      </w:r>
      <w:r w:rsidRPr="000E209E">
        <w:rPr>
          <w:color w:val="1A1A1A"/>
        </w:rPr>
        <w:t>повышенной опасности имеются журналы инструктажа обучающихся, памятки</w:t>
      </w:r>
      <w:r>
        <w:rPr>
          <w:color w:val="1A1A1A"/>
        </w:rPr>
        <w:t xml:space="preserve"> </w:t>
      </w:r>
      <w:r w:rsidRPr="000E209E">
        <w:rPr>
          <w:color w:val="1A1A1A"/>
        </w:rPr>
        <w:t>и инструкции. У каждого классного руководителя имеется журнал инструктажа</w:t>
      </w:r>
      <w:r>
        <w:rPr>
          <w:color w:val="1A1A1A"/>
        </w:rPr>
        <w:t xml:space="preserve"> </w:t>
      </w:r>
      <w:r w:rsidRPr="000E209E">
        <w:rPr>
          <w:color w:val="1A1A1A"/>
        </w:rPr>
        <w:t>обучающихся, но записи вносятся не всегда своевременно. Были даны</w:t>
      </w:r>
      <w:r>
        <w:rPr>
          <w:color w:val="1A1A1A"/>
        </w:rPr>
        <w:t xml:space="preserve"> </w:t>
      </w:r>
      <w:r w:rsidRPr="000E209E">
        <w:rPr>
          <w:color w:val="1A1A1A"/>
        </w:rPr>
        <w:t>рекомендации привести журналы по ТБ в соответствие с требованиями,</w:t>
      </w:r>
      <w:r>
        <w:rPr>
          <w:color w:val="1A1A1A"/>
        </w:rPr>
        <w:t xml:space="preserve"> </w:t>
      </w:r>
      <w:r w:rsidRPr="000E209E">
        <w:rPr>
          <w:color w:val="1A1A1A"/>
        </w:rPr>
        <w:t>регулярно проводить с обучающимися инструктажи, своевременно заполнять</w:t>
      </w:r>
      <w:r>
        <w:rPr>
          <w:color w:val="1A1A1A"/>
        </w:rPr>
        <w:t xml:space="preserve"> </w:t>
      </w:r>
      <w:r w:rsidRPr="000E209E">
        <w:rPr>
          <w:color w:val="1A1A1A"/>
        </w:rPr>
        <w:t>журналы.</w:t>
      </w:r>
    </w:p>
    <w:p w:rsidR="00D236E2" w:rsidRPr="000E209E" w:rsidRDefault="00D236E2" w:rsidP="00D236E2">
      <w:pPr>
        <w:shd w:val="clear" w:color="auto" w:fill="FFFFFF"/>
        <w:ind w:firstLine="709"/>
        <w:rPr>
          <w:color w:val="1A1A1A"/>
        </w:rPr>
      </w:pPr>
      <w:r w:rsidRPr="000E209E">
        <w:rPr>
          <w:color w:val="1A1A1A"/>
        </w:rPr>
        <w:t>По итогам оценки качества образования в 2023 году выявлено, что</w:t>
      </w:r>
      <w:r>
        <w:rPr>
          <w:color w:val="1A1A1A"/>
        </w:rPr>
        <w:t xml:space="preserve"> </w:t>
      </w:r>
      <w:r w:rsidRPr="000E209E">
        <w:rPr>
          <w:color w:val="1A1A1A"/>
        </w:rPr>
        <w:t>уровень</w:t>
      </w:r>
    </w:p>
    <w:p w:rsidR="00D236E2" w:rsidRDefault="00D236E2" w:rsidP="00D236E2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м</w:t>
      </w:r>
      <w:r w:rsidRPr="000E209E">
        <w:rPr>
          <w:color w:val="1A1A1A"/>
        </w:rPr>
        <w:t>етапредметных</w:t>
      </w:r>
      <w:r>
        <w:rPr>
          <w:color w:val="1A1A1A"/>
        </w:rPr>
        <w:t xml:space="preserve"> </w:t>
      </w:r>
      <w:r w:rsidRPr="000E209E">
        <w:rPr>
          <w:color w:val="1A1A1A"/>
        </w:rPr>
        <w:t>результатов</w:t>
      </w:r>
      <w:r>
        <w:rPr>
          <w:color w:val="1A1A1A"/>
        </w:rPr>
        <w:t xml:space="preserve"> </w:t>
      </w:r>
      <w:r w:rsidRPr="000E209E">
        <w:rPr>
          <w:color w:val="1A1A1A"/>
        </w:rPr>
        <w:t>соответствуют</w:t>
      </w:r>
      <w:r>
        <w:rPr>
          <w:color w:val="1A1A1A"/>
        </w:rPr>
        <w:t xml:space="preserve"> </w:t>
      </w:r>
      <w:r w:rsidRPr="000E209E">
        <w:rPr>
          <w:color w:val="1A1A1A"/>
        </w:rPr>
        <w:t xml:space="preserve">сформированность личностных результатов </w:t>
      </w:r>
      <w:r>
        <w:rPr>
          <w:color w:val="1A1A1A"/>
        </w:rPr>
        <w:t>базовая</w:t>
      </w:r>
      <w:r w:rsidRPr="000E209E">
        <w:rPr>
          <w:color w:val="1A1A1A"/>
        </w:rPr>
        <w:t>.</w:t>
      </w:r>
      <w:r>
        <w:rPr>
          <w:color w:val="1A1A1A"/>
        </w:rPr>
        <w:t xml:space="preserve"> </w:t>
      </w:r>
    </w:p>
    <w:p w:rsidR="00D236E2" w:rsidRPr="000E209E" w:rsidRDefault="00D236E2" w:rsidP="00D236E2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Т</w:t>
      </w:r>
      <w:r w:rsidRPr="000E209E">
        <w:rPr>
          <w:color w:val="1A1A1A"/>
        </w:rPr>
        <w:t>аким образом, по результатам анкетирования 2023 года выявлено, что</w:t>
      </w:r>
      <w:r>
        <w:rPr>
          <w:color w:val="1A1A1A"/>
        </w:rPr>
        <w:t xml:space="preserve"> </w:t>
      </w:r>
      <w:r w:rsidRPr="000E209E">
        <w:rPr>
          <w:color w:val="1A1A1A"/>
        </w:rPr>
        <w:t>количество</w:t>
      </w:r>
      <w:r>
        <w:rPr>
          <w:color w:val="1A1A1A"/>
        </w:rPr>
        <w:t xml:space="preserve"> </w:t>
      </w:r>
      <w:r w:rsidRPr="000E209E">
        <w:rPr>
          <w:color w:val="1A1A1A"/>
        </w:rPr>
        <w:t>родителей, которые удовлетворены</w:t>
      </w:r>
      <w:r>
        <w:rPr>
          <w:color w:val="1A1A1A"/>
        </w:rPr>
        <w:t xml:space="preserve"> качеством образования </w:t>
      </w:r>
      <w:r w:rsidRPr="000E209E">
        <w:rPr>
          <w:color w:val="1A1A1A"/>
        </w:rPr>
        <w:t xml:space="preserve"> – </w:t>
      </w:r>
      <w:r>
        <w:rPr>
          <w:color w:val="1A1A1A"/>
        </w:rPr>
        <w:t>67</w:t>
      </w:r>
      <w:r w:rsidRPr="000E209E">
        <w:rPr>
          <w:color w:val="1A1A1A"/>
        </w:rPr>
        <w:t xml:space="preserve"> %, количество</w:t>
      </w:r>
      <w:r>
        <w:rPr>
          <w:color w:val="1A1A1A"/>
        </w:rPr>
        <w:t xml:space="preserve"> </w:t>
      </w:r>
      <w:r w:rsidRPr="000E209E">
        <w:rPr>
          <w:color w:val="1A1A1A"/>
        </w:rPr>
        <w:t>обучающихся,</w:t>
      </w:r>
      <w:r>
        <w:rPr>
          <w:color w:val="1A1A1A"/>
        </w:rPr>
        <w:t xml:space="preserve"> удовлетворенных </w:t>
      </w:r>
      <w:r w:rsidRPr="000E209E">
        <w:rPr>
          <w:color w:val="1A1A1A"/>
        </w:rPr>
        <w:t>образовательным процессом – 78 %.</w:t>
      </w:r>
    </w:p>
    <w:p w:rsidR="00D236E2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D236E2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D236E2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D236E2" w:rsidRDefault="00D236E2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CB4D49" w:rsidRDefault="00CB4D49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CB4D49" w:rsidRPr="000E209E" w:rsidRDefault="00CB4D49" w:rsidP="00D236E2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D236E2" w:rsidRPr="00AC484C" w:rsidRDefault="00D236E2" w:rsidP="00D236E2">
      <w:pPr>
        <w:spacing w:before="100" w:beforeAutospacing="1" w:after="100" w:afterAutospacing="1"/>
        <w:jc w:val="center"/>
        <w:rPr>
          <w:color w:val="000000"/>
          <w:sz w:val="20"/>
          <w:szCs w:val="20"/>
          <w:lang w:eastAsia="en-US"/>
        </w:rPr>
      </w:pPr>
      <w:r w:rsidRPr="00AC484C">
        <w:rPr>
          <w:b/>
          <w:bCs/>
          <w:color w:val="000000"/>
          <w:sz w:val="20"/>
          <w:szCs w:val="20"/>
          <w:lang w:eastAsia="en-US"/>
        </w:rPr>
        <w:lastRenderedPageBreak/>
        <w:t xml:space="preserve">Результаты анализа показателей деятельности </w:t>
      </w:r>
      <w:r>
        <w:rPr>
          <w:b/>
          <w:bCs/>
          <w:color w:val="000000"/>
          <w:sz w:val="20"/>
          <w:szCs w:val="20"/>
          <w:lang w:eastAsia="en-US"/>
        </w:rPr>
        <w:t>МОУ «СОШ №20»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0"/>
        <w:gridCol w:w="1220"/>
        <w:gridCol w:w="1473"/>
      </w:tblGrid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</w:tc>
      </w:tr>
      <w:tr w:rsidR="00D236E2" w:rsidRPr="00AC484C" w:rsidTr="00CB4D49"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Образовательная</w:t>
            </w:r>
            <w:proofErr w:type="spellEnd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деятельность</w:t>
            </w:r>
            <w:proofErr w:type="spellEnd"/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Общая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численность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учащихся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образовательной программе начального общего образования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учащихся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образовательной программе основного общего образования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учащихся, успевающих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«4»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«5»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результатам промежуточной аттестации,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40/ 30%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Средний балл ГИА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русскому языку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3,38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Средний балл ГИА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математике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3,14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класса, которые получили неудовлетворительные результаты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ГИА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русскому языку,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 3%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класса, которые получили неудовлетворительные результаты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ГИА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математике,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 22%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класса, которые не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получили аттестаты,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класса, которые получили аттестаты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отличием,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выпускников 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класса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2131D8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учащихся, которые принимали участие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олимпиадах, смотрах, конкурсах,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138/ 93%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— победителей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призеров олимпиад, смотров, конкурсов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обучающихся,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том числе: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регионального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уровня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_______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федерального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уровня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международного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уровня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программам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углубленным изучением отдельных учебных предметов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программам профильного обучения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программам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применением дистанционных образовательных технологий, электронного обучения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учащихся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рамках сетевой формы реализации образовательных программ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  <w:p w:rsidR="00D236E2" w:rsidRPr="00B926C2" w:rsidRDefault="00D236E2" w:rsidP="0061021C">
            <w:pPr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0/ 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Общая численность </w:t>
            </w:r>
            <w:proofErr w:type="spellStart"/>
            <w:r w:rsidRPr="00AC484C">
              <w:rPr>
                <w:color w:val="000000"/>
                <w:sz w:val="20"/>
                <w:szCs w:val="20"/>
                <w:lang w:eastAsia="en-US"/>
              </w:rPr>
              <w:t>педработников</w:t>
            </w:r>
            <w:proofErr w:type="spellEnd"/>
            <w:r w:rsidRPr="00AC484C">
              <w:rPr>
                <w:color w:val="000000"/>
                <w:sz w:val="20"/>
                <w:szCs w:val="20"/>
                <w:lang w:eastAsia="en-US"/>
              </w:rPr>
              <w:t>,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том числе количество </w:t>
            </w:r>
            <w:proofErr w:type="spellStart"/>
            <w:r w:rsidRPr="00AC484C">
              <w:rPr>
                <w:color w:val="000000"/>
                <w:sz w:val="20"/>
                <w:szCs w:val="20"/>
                <w:lang w:eastAsia="en-US"/>
              </w:rPr>
              <w:t>педработников</w:t>
            </w:r>
            <w:proofErr w:type="spellEnd"/>
            <w:r w:rsidRPr="00AC484C">
              <w:rPr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с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высшим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образованием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высшим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педагогическим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образованием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средним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профессиональным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образованием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средним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профессиональным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педагогическим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образованием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D236E2" w:rsidRPr="00AC484C" w:rsidTr="00CB4D49">
        <w:trPr>
          <w:trHeight w:val="407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Численность (удельный вес) </w:t>
            </w:r>
            <w:proofErr w:type="spellStart"/>
            <w:r w:rsidRPr="00AC484C">
              <w:rPr>
                <w:color w:val="000000"/>
                <w:sz w:val="20"/>
                <w:szCs w:val="20"/>
                <w:lang w:eastAsia="en-US"/>
              </w:rPr>
              <w:t>педработников</w:t>
            </w:r>
            <w:proofErr w:type="spellEnd"/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квалификационной категорией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таких работников,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том числе: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B926C2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2/ 12%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с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высшей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_______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первой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2/12%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_______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Численность (удельный вес) </w:t>
            </w:r>
            <w:proofErr w:type="spellStart"/>
            <w:r w:rsidRPr="00AC484C">
              <w:rPr>
                <w:color w:val="000000"/>
                <w:sz w:val="20"/>
                <w:szCs w:val="20"/>
                <w:lang w:eastAsia="en-US"/>
              </w:rPr>
              <w:t>педработников</w:t>
            </w:r>
            <w:proofErr w:type="spellEnd"/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таких работников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педагогическим стажем: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5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лет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</w:t>
            </w: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больше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30 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лет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  <w:r>
              <w:rPr>
                <w:color w:val="000000"/>
                <w:sz w:val="20"/>
                <w:szCs w:val="20"/>
                <w:lang w:eastAsia="en-US"/>
              </w:rPr>
              <w:t>6/ 35%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Численность (удельный вес) </w:t>
            </w:r>
            <w:proofErr w:type="spellStart"/>
            <w:r w:rsidRPr="00AC484C">
              <w:rPr>
                <w:color w:val="000000"/>
                <w:sz w:val="20"/>
                <w:szCs w:val="20"/>
                <w:lang w:eastAsia="en-US"/>
              </w:rPr>
              <w:t>педработников</w:t>
            </w:r>
            <w:proofErr w:type="spellEnd"/>
            <w:r w:rsidRPr="00AC484C">
              <w:rPr>
                <w:color w:val="000000"/>
                <w:sz w:val="20"/>
                <w:szCs w:val="20"/>
                <w:lang w:eastAsia="en-US"/>
              </w:rPr>
              <w:t xml:space="preserve">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таких работников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возрасте: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1/ 6%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30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лет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________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55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лет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5/ 30%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педагогических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административно-хозяйственных работников, которые за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последние 5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лет прошли повышение квалификации или профессиональную переподготовку,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таких работников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 100%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педагогических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административно-хозяйственных работников, которые прошли повышение квалификации по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применению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образовательном процессе ФГОС,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таких работников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17/ 100%</w:t>
            </w:r>
          </w:p>
        </w:tc>
      </w:tr>
      <w:tr w:rsidR="00D236E2" w:rsidRPr="00AC484C" w:rsidTr="00CB4D49"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Инфраструктура</w:t>
            </w:r>
            <w:proofErr w:type="spellEnd"/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Количество компьютеров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расчете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одного учащегося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единиц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0,69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Количество экземпляров учебной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учебно-методической литературы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общего количества единиц библиотечного фонда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расчете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одного учащегося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единиц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51,2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Наличие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Школе системы электронного документооборота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нет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Наличие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Школе читального зала библиотеки,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том числе наличие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ней: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нет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—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рабочих мест для работы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компьютере или ноутбуке</w:t>
            </w: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медиатеки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—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средств сканирования и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распознавания текста</w:t>
            </w: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_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—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выхода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интернет с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библиотечных компьютеров</w:t>
            </w: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r w:rsidRPr="00AC484C">
              <w:rPr>
                <w:color w:val="000000"/>
                <w:sz w:val="20"/>
                <w:szCs w:val="20"/>
                <w:lang w:val="en-US" w:eastAsia="en-US"/>
              </w:rPr>
              <w:t>— 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системы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контроля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распечатки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ind w:right="75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менее 2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Мб/с, от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общей численности обучающихся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человек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процент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148/ 100%</w:t>
            </w:r>
          </w:p>
        </w:tc>
      </w:tr>
      <w:tr w:rsidR="00D236E2" w:rsidRPr="00AC484C" w:rsidTr="00CB4D4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AC484C">
              <w:rPr>
                <w:color w:val="000000"/>
                <w:sz w:val="20"/>
                <w:szCs w:val="20"/>
                <w:lang w:eastAsia="en-US"/>
              </w:rPr>
              <w:t>Общая площадь помещений для образовательного процесса в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расчете на</w:t>
            </w:r>
            <w:r w:rsidRPr="00AC484C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C484C">
              <w:rPr>
                <w:color w:val="000000"/>
                <w:sz w:val="20"/>
                <w:szCs w:val="20"/>
                <w:lang w:eastAsia="en-US"/>
              </w:rPr>
              <w:t>одного обучающегося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AC484C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C484C">
              <w:rPr>
                <w:color w:val="000000"/>
                <w:sz w:val="20"/>
                <w:szCs w:val="20"/>
                <w:lang w:val="en-US" w:eastAsia="en-US"/>
              </w:rPr>
              <w:t>. м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2" w:rsidRPr="00792FFE" w:rsidRDefault="00D236E2" w:rsidP="0061021C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15,3</w:t>
            </w:r>
          </w:p>
        </w:tc>
      </w:tr>
    </w:tbl>
    <w:p w:rsidR="00D236E2" w:rsidRPr="00AC484C" w:rsidRDefault="00D236E2" w:rsidP="00D236E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0111C" w:rsidRDefault="0020111C"/>
    <w:sectPr w:rsidR="0020111C" w:rsidSect="00E33523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37" w:rsidRDefault="00142337" w:rsidP="00142337">
      <w:r>
        <w:separator/>
      </w:r>
    </w:p>
  </w:endnote>
  <w:endnote w:type="continuationSeparator" w:id="0">
    <w:p w:rsidR="00142337" w:rsidRDefault="00142337" w:rsidP="001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37" w:rsidRDefault="00142337" w:rsidP="00142337">
      <w:r>
        <w:separator/>
      </w:r>
    </w:p>
  </w:footnote>
  <w:footnote w:type="continuationSeparator" w:id="0">
    <w:p w:rsidR="00142337" w:rsidRDefault="00142337" w:rsidP="0014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4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A07A0"/>
    <w:multiLevelType w:val="hybridMultilevel"/>
    <w:tmpl w:val="455E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7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15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07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21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C0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E2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83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437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A5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E1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B5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C0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D7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B7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3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73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61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23">
    <w:nsid w:val="64FD0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E1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C7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85753"/>
    <w:multiLevelType w:val="hybridMultilevel"/>
    <w:tmpl w:val="9B3C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4"/>
  </w:num>
  <w:num w:numId="5">
    <w:abstractNumId w:val="7"/>
  </w:num>
  <w:num w:numId="6">
    <w:abstractNumId w:val="20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7"/>
  </w:num>
  <w:num w:numId="12">
    <w:abstractNumId w:val="14"/>
  </w:num>
  <w:num w:numId="13">
    <w:abstractNumId w:val="19"/>
  </w:num>
  <w:num w:numId="14">
    <w:abstractNumId w:val="18"/>
  </w:num>
  <w:num w:numId="15">
    <w:abstractNumId w:val="1"/>
  </w:num>
  <w:num w:numId="16">
    <w:abstractNumId w:val="16"/>
  </w:num>
  <w:num w:numId="17">
    <w:abstractNumId w:val="12"/>
  </w:num>
  <w:num w:numId="18">
    <w:abstractNumId w:val="4"/>
  </w:num>
  <w:num w:numId="19">
    <w:abstractNumId w:val="23"/>
  </w:num>
  <w:num w:numId="20">
    <w:abstractNumId w:val="15"/>
  </w:num>
  <w:num w:numId="21">
    <w:abstractNumId w:val="5"/>
  </w:num>
  <w:num w:numId="22">
    <w:abstractNumId w:val="9"/>
  </w:num>
  <w:num w:numId="23">
    <w:abstractNumId w:val="2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8"/>
  </w:num>
  <w:num w:numId="27">
    <w:abstractNumId w:val="21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E2"/>
    <w:rsid w:val="00142337"/>
    <w:rsid w:val="0020111C"/>
    <w:rsid w:val="0055299C"/>
    <w:rsid w:val="0061021C"/>
    <w:rsid w:val="008418C3"/>
    <w:rsid w:val="009F167F"/>
    <w:rsid w:val="00A71493"/>
    <w:rsid w:val="00C947BC"/>
    <w:rsid w:val="00CB4D49"/>
    <w:rsid w:val="00D236E2"/>
    <w:rsid w:val="00E33523"/>
    <w:rsid w:val="00E47297"/>
    <w:rsid w:val="00F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6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6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D236E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236E2"/>
    <w:pPr>
      <w:shd w:val="clear" w:color="auto" w:fill="FFFFFF"/>
      <w:spacing w:line="274" w:lineRule="exact"/>
    </w:pPr>
    <w:rPr>
      <w:rFonts w:eastAsia="Arial Unicode MS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236E2"/>
    <w:rPr>
      <w:rFonts w:ascii="Times New Roman" w:eastAsia="Arial Unicode MS" w:hAnsi="Times New Roman" w:cs="Times New Roman"/>
      <w:sz w:val="24"/>
      <w:szCs w:val="24"/>
      <w:shd w:val="clear" w:color="auto" w:fill="FFFFFF"/>
      <w:lang w:val="x-non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236E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236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236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236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2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6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236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236E2"/>
    <w:pPr>
      <w:keepNext/>
      <w:keepLines/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D236E2"/>
  </w:style>
  <w:style w:type="character" w:customStyle="1" w:styleId="110">
    <w:name w:val="Заголовок 1 Знак1"/>
    <w:basedOn w:val="a0"/>
    <w:uiPriority w:val="9"/>
    <w:rsid w:val="00D236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D23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D2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61021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TableNormal">
    <w:name w:val="Table Normal"/>
    <w:uiPriority w:val="2"/>
    <w:semiHidden/>
    <w:unhideWhenUsed/>
    <w:qFormat/>
    <w:rsid w:val="00610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21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_"/>
    <w:basedOn w:val="a0"/>
    <w:link w:val="13"/>
    <w:rsid w:val="00E335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E335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35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E335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Другое_"/>
    <w:basedOn w:val="a0"/>
    <w:link w:val="af4"/>
    <w:rsid w:val="00E335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E335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f0"/>
    <w:rsid w:val="00E3352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E33523"/>
    <w:pPr>
      <w:widowControl w:val="0"/>
      <w:shd w:val="clear" w:color="auto" w:fill="FFFFFF"/>
      <w:spacing w:after="460"/>
      <w:ind w:left="280" w:firstLine="70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33523"/>
    <w:pPr>
      <w:widowControl w:val="0"/>
      <w:shd w:val="clear" w:color="auto" w:fill="FFFFFF"/>
      <w:spacing w:after="300"/>
      <w:ind w:firstLine="80"/>
    </w:pPr>
    <w:rPr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E33523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4">
    <w:name w:val="Другое"/>
    <w:basedOn w:val="a"/>
    <w:link w:val="af3"/>
    <w:rsid w:val="00E3352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E33523"/>
    <w:pPr>
      <w:widowControl w:val="0"/>
      <w:shd w:val="clear" w:color="auto" w:fill="FFFFFF"/>
      <w:spacing w:after="250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6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6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D236E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236E2"/>
    <w:pPr>
      <w:shd w:val="clear" w:color="auto" w:fill="FFFFFF"/>
      <w:spacing w:line="274" w:lineRule="exact"/>
    </w:pPr>
    <w:rPr>
      <w:rFonts w:eastAsia="Arial Unicode MS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236E2"/>
    <w:rPr>
      <w:rFonts w:ascii="Times New Roman" w:eastAsia="Arial Unicode MS" w:hAnsi="Times New Roman" w:cs="Times New Roman"/>
      <w:sz w:val="24"/>
      <w:szCs w:val="24"/>
      <w:shd w:val="clear" w:color="auto" w:fill="FFFFFF"/>
      <w:lang w:val="x-non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236E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236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236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236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2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6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236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236E2"/>
    <w:pPr>
      <w:keepNext/>
      <w:keepLines/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D236E2"/>
  </w:style>
  <w:style w:type="character" w:customStyle="1" w:styleId="110">
    <w:name w:val="Заголовок 1 Знак1"/>
    <w:basedOn w:val="a0"/>
    <w:uiPriority w:val="9"/>
    <w:rsid w:val="00D236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D23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D2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61021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TableNormal">
    <w:name w:val="Table Normal"/>
    <w:uiPriority w:val="2"/>
    <w:semiHidden/>
    <w:unhideWhenUsed/>
    <w:qFormat/>
    <w:rsid w:val="00610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21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_"/>
    <w:basedOn w:val="a0"/>
    <w:link w:val="13"/>
    <w:rsid w:val="00E335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E335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35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E335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Другое_"/>
    <w:basedOn w:val="a0"/>
    <w:link w:val="af4"/>
    <w:rsid w:val="00E335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E335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f0"/>
    <w:rsid w:val="00E3352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E33523"/>
    <w:pPr>
      <w:widowControl w:val="0"/>
      <w:shd w:val="clear" w:color="auto" w:fill="FFFFFF"/>
      <w:spacing w:after="460"/>
      <w:ind w:left="280" w:firstLine="70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33523"/>
    <w:pPr>
      <w:widowControl w:val="0"/>
      <w:shd w:val="clear" w:color="auto" w:fill="FFFFFF"/>
      <w:spacing w:after="300"/>
      <w:ind w:firstLine="80"/>
    </w:pPr>
    <w:rPr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E33523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4">
    <w:name w:val="Другое"/>
    <w:basedOn w:val="a"/>
    <w:link w:val="af3"/>
    <w:rsid w:val="00E33523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E33523"/>
    <w:pPr>
      <w:widowControl w:val="0"/>
      <w:shd w:val="clear" w:color="auto" w:fill="FFFFFF"/>
      <w:spacing w:after="25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9045</Words>
  <Characters>51563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Admin</cp:lastModifiedBy>
  <cp:revision>6</cp:revision>
  <cp:lastPrinted>2024-04-18T13:46:00Z</cp:lastPrinted>
  <dcterms:created xsi:type="dcterms:W3CDTF">2024-04-17T12:54:00Z</dcterms:created>
  <dcterms:modified xsi:type="dcterms:W3CDTF">2024-04-18T13:57:00Z</dcterms:modified>
</cp:coreProperties>
</file>